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21A1B" w14:textId="6CEC3407"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p w14:paraId="1E44502E" w14:textId="1D3EAB76" w:rsidR="00ED7869" w:rsidRDefault="00ED7869" w:rsidP="002F3377">
      <w:pPr>
        <w:tabs>
          <w:tab w:val="left" w:pos="851"/>
        </w:tabs>
        <w:spacing w:before="120" w:after="120" w:line="276" w:lineRule="auto"/>
        <w:ind w:left="1571" w:hanging="851"/>
        <w:jc w:val="right"/>
        <w:rPr>
          <w:rFonts w:asciiTheme="minorHAnsi" w:hAnsiTheme="minorHAnsi" w:cstheme="minorHAnsi"/>
          <w:b/>
          <w:bCs/>
          <w:szCs w:val="22"/>
        </w:rPr>
      </w:pPr>
      <w:bookmarkStart w:id="3" w:name="_Hlk191274965"/>
      <w:r w:rsidRPr="00ED7869">
        <w:rPr>
          <w:rFonts w:asciiTheme="minorHAnsi" w:hAnsiTheme="minorHAnsi" w:cstheme="minorHAnsi"/>
          <w:b/>
          <w:bCs/>
          <w:szCs w:val="22"/>
        </w:rPr>
        <w:t xml:space="preserve">PGE Energetyka Kolejowa </w:t>
      </w:r>
      <w:r w:rsidR="006F372B">
        <w:rPr>
          <w:rFonts w:asciiTheme="minorHAnsi" w:hAnsiTheme="minorHAnsi" w:cstheme="minorHAnsi"/>
          <w:b/>
          <w:bCs/>
          <w:szCs w:val="22"/>
        </w:rPr>
        <w:t>Obsługa Sp. z o.o.</w:t>
      </w:r>
    </w:p>
    <w:p w14:paraId="721B56BD" w14:textId="3DC4B320" w:rsidR="00FD468E" w:rsidRPr="00FD468E" w:rsidRDefault="00ED7869" w:rsidP="002F3377">
      <w:pPr>
        <w:tabs>
          <w:tab w:val="left" w:pos="851"/>
        </w:tabs>
        <w:spacing w:before="120" w:after="120" w:line="276" w:lineRule="auto"/>
        <w:ind w:left="1571" w:hanging="851"/>
        <w:jc w:val="right"/>
        <w:rPr>
          <w:rFonts w:asciiTheme="minorHAnsi" w:hAnsiTheme="minorHAnsi" w:cstheme="minorHAnsi"/>
          <w:b/>
          <w:bCs/>
          <w:szCs w:val="22"/>
        </w:rPr>
      </w:pPr>
      <w:bookmarkStart w:id="4" w:name="_Hlk199840289"/>
      <w:r w:rsidRPr="00ED7869">
        <w:rPr>
          <w:rFonts w:asciiTheme="minorHAnsi" w:hAnsiTheme="minorHAnsi" w:cstheme="minorHAnsi"/>
          <w:b/>
          <w:bCs/>
          <w:szCs w:val="22"/>
        </w:rPr>
        <w:t>ul. Hoża 63/67, 00-681 Warszaw</w:t>
      </w:r>
      <w:r>
        <w:rPr>
          <w:rFonts w:asciiTheme="minorHAnsi" w:hAnsiTheme="minorHAnsi" w:cstheme="minorHAnsi"/>
          <w:b/>
          <w:bCs/>
          <w:szCs w:val="22"/>
        </w:rPr>
        <w:t>a</w:t>
      </w:r>
    </w:p>
    <w:bookmarkEnd w:id="3"/>
    <w:bookmarkEnd w:id="4"/>
    <w:p w14:paraId="08F5AFD2"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49E6154A" w14:textId="5BC19B0E" w:rsidR="003B5B96" w:rsidRPr="00FF06DD" w:rsidRDefault="003B5B96" w:rsidP="003B5B96">
      <w:pPr>
        <w:tabs>
          <w:tab w:val="left" w:pos="5739"/>
        </w:tabs>
        <w:spacing w:before="120" w:after="120" w:line="276" w:lineRule="auto"/>
        <w:ind w:right="-284"/>
        <w:jc w:val="left"/>
        <w:rPr>
          <w:rFonts w:asciiTheme="minorHAnsi" w:hAnsiTheme="minorHAnsi" w:cstheme="minorHAnsi"/>
          <w:b/>
          <w:bCs/>
          <w:szCs w:val="22"/>
        </w:rPr>
      </w:pPr>
      <w:bookmarkStart w:id="5" w:name="_Hlk211414162"/>
      <w:r w:rsidRPr="003B5B96">
        <w:rPr>
          <w:rFonts w:asciiTheme="minorHAnsi" w:hAnsiTheme="minorHAnsi" w:cstheme="minorHAnsi"/>
          <w:szCs w:val="22"/>
        </w:rPr>
        <w:t>w Postępowaniu pn. „</w:t>
      </w:r>
      <w:r w:rsidR="00FF06DD" w:rsidRPr="00FF06DD">
        <w:rPr>
          <w:rFonts w:asciiTheme="minorHAnsi" w:hAnsiTheme="minorHAnsi" w:cstheme="minorHAnsi"/>
          <w:b/>
          <w:bCs/>
          <w:szCs w:val="22"/>
        </w:rPr>
        <w:t>Dobudowa pola wyłącznikowego WN4 do PT Janówek</w:t>
      </w:r>
      <w:r w:rsidR="00763028" w:rsidRPr="00763028">
        <w:rPr>
          <w:rFonts w:asciiTheme="minorHAnsi" w:hAnsiTheme="minorHAnsi" w:cstheme="minorHAnsi"/>
          <w:szCs w:val="22"/>
        </w:rPr>
        <w:t>.</w:t>
      </w:r>
      <w:r w:rsidRPr="003B5B96">
        <w:rPr>
          <w:rFonts w:ascii="Calibri" w:hAnsi="Calibri" w:cs="Calibri"/>
          <w:b/>
          <w:bCs/>
          <w:szCs w:val="22"/>
        </w:rPr>
        <w:t>”</w:t>
      </w:r>
    </w:p>
    <w:p w14:paraId="1ACB8E0E" w14:textId="5A95C5F5" w:rsidR="003B5B96" w:rsidRPr="003B5B96" w:rsidRDefault="003B5B96" w:rsidP="003B5B96">
      <w:pPr>
        <w:tabs>
          <w:tab w:val="left" w:pos="5739"/>
        </w:tabs>
        <w:spacing w:before="120" w:after="120" w:line="276" w:lineRule="auto"/>
        <w:ind w:right="-284"/>
        <w:jc w:val="left"/>
        <w:rPr>
          <w:rFonts w:asciiTheme="minorHAnsi" w:hAnsiTheme="minorHAnsi" w:cstheme="minorHAnsi"/>
          <w:szCs w:val="22"/>
        </w:rPr>
      </w:pPr>
      <w:r w:rsidRPr="003B5B96">
        <w:rPr>
          <w:rFonts w:asciiTheme="minorHAnsi" w:hAnsiTheme="minorHAnsi" w:cstheme="minorHAnsi"/>
          <w:szCs w:val="22"/>
        </w:rPr>
        <w:t xml:space="preserve">Nr Postępowania nadany sprawie przez Zamawiającego: </w:t>
      </w:r>
      <w:r w:rsidR="00763028" w:rsidRPr="00700519">
        <w:rPr>
          <w:rFonts w:asciiTheme="minorHAnsi" w:hAnsiTheme="minorHAnsi" w:cstheme="minorHAnsi"/>
          <w:b/>
          <w:bCs/>
          <w:szCs w:val="22"/>
        </w:rPr>
        <w:t>POST/HZ/EOS/HZL/00</w:t>
      </w:r>
      <w:r w:rsidR="00FF06DD">
        <w:rPr>
          <w:rFonts w:asciiTheme="minorHAnsi" w:hAnsiTheme="minorHAnsi" w:cstheme="minorHAnsi"/>
          <w:b/>
          <w:bCs/>
          <w:szCs w:val="22"/>
        </w:rPr>
        <w:t>454</w:t>
      </w:r>
      <w:r w:rsidR="00763028" w:rsidRPr="00700519">
        <w:rPr>
          <w:rFonts w:asciiTheme="minorHAnsi" w:hAnsiTheme="minorHAnsi" w:cstheme="minorHAnsi"/>
          <w:b/>
          <w:bCs/>
          <w:szCs w:val="22"/>
        </w:rPr>
        <w:t>/2025</w:t>
      </w:r>
    </w:p>
    <w:bookmarkEnd w:id="5"/>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4523C0B4" w14:textId="77777777" w:rsidR="00285C9C" w:rsidRDefault="00285C9C" w:rsidP="00285C9C">
      <w:pPr>
        <w:spacing w:before="120" w:after="120" w:line="276" w:lineRule="auto"/>
        <w:ind w:left="993" w:right="-255" w:hanging="851"/>
        <w:rPr>
          <w:rFonts w:asciiTheme="minorHAnsi" w:hAnsiTheme="minorHAnsi" w:cstheme="minorHAnsi"/>
          <w:szCs w:val="22"/>
        </w:rPr>
      </w:pPr>
    </w:p>
    <w:p w14:paraId="5099E5A1" w14:textId="77777777" w:rsidR="00285C9C" w:rsidRDefault="00285C9C" w:rsidP="00285C9C">
      <w:pPr>
        <w:spacing w:before="120" w:after="120" w:line="276" w:lineRule="auto"/>
        <w:ind w:left="993" w:right="-255" w:hanging="851"/>
        <w:rPr>
          <w:rFonts w:asciiTheme="minorHAnsi" w:hAnsiTheme="minorHAnsi" w:cstheme="minorHAnsi"/>
          <w:szCs w:val="22"/>
        </w:rPr>
      </w:pPr>
    </w:p>
    <w:p w14:paraId="536CE053" w14:textId="07A4994D" w:rsidR="00285C9C" w:rsidRPr="007766DD" w:rsidRDefault="00285C9C" w:rsidP="00285C9C">
      <w:pPr>
        <w:spacing w:before="120" w:after="120" w:line="276" w:lineRule="auto"/>
        <w:ind w:left="993" w:right="-255" w:hanging="851"/>
        <w:rPr>
          <w:rFonts w:asciiTheme="minorHAnsi" w:hAnsiTheme="minorHAnsi" w:cstheme="minorHAnsi"/>
          <w:szCs w:val="22"/>
        </w:rPr>
      </w:pPr>
      <w:r w:rsidRPr="007766DD">
        <w:rPr>
          <w:rFonts w:asciiTheme="minorHAnsi" w:hAnsiTheme="minorHAnsi" w:cstheme="minorHAnsi"/>
          <w:szCs w:val="22"/>
        </w:rPr>
        <w:lastRenderedPageBreak/>
        <w:t>Oferujemy rozwiązanie:</w:t>
      </w:r>
    </w:p>
    <w:p w14:paraId="12E6A8F2" w14:textId="77777777" w:rsidR="00285C9C" w:rsidRPr="007766DD" w:rsidRDefault="00285C9C" w:rsidP="00285C9C">
      <w:pPr>
        <w:numPr>
          <w:ilvl w:val="0"/>
          <w:numId w:val="26"/>
        </w:numPr>
        <w:spacing w:before="120" w:after="120" w:line="276" w:lineRule="auto"/>
        <w:ind w:right="-255"/>
        <w:rPr>
          <w:rFonts w:asciiTheme="minorHAnsi" w:hAnsiTheme="minorHAnsi" w:cstheme="minorHAnsi"/>
          <w:szCs w:val="22"/>
        </w:rPr>
      </w:pPr>
      <w:r w:rsidRPr="007766DD">
        <w:rPr>
          <w:rFonts w:asciiTheme="minorHAnsi" w:hAnsiTheme="minorHAnsi" w:cstheme="minorHAnsi"/>
          <w:szCs w:val="22"/>
        </w:rPr>
        <w:t>Wynikające z dokumentacji projektowej (oryginalne urządzenia),</w:t>
      </w:r>
    </w:p>
    <w:p w14:paraId="35EC08C2" w14:textId="77777777" w:rsidR="00285C9C" w:rsidRPr="007766DD" w:rsidRDefault="00285C9C" w:rsidP="00285C9C">
      <w:pPr>
        <w:numPr>
          <w:ilvl w:val="0"/>
          <w:numId w:val="26"/>
        </w:numPr>
        <w:spacing w:before="120" w:after="120" w:line="276" w:lineRule="auto"/>
        <w:ind w:right="-255"/>
        <w:rPr>
          <w:rFonts w:asciiTheme="minorHAnsi" w:hAnsiTheme="minorHAnsi" w:cstheme="minorHAnsi"/>
          <w:szCs w:val="22"/>
        </w:rPr>
      </w:pPr>
      <w:r w:rsidRPr="007766DD">
        <w:rPr>
          <w:rFonts w:asciiTheme="minorHAnsi" w:hAnsiTheme="minorHAnsi" w:cstheme="minorHAnsi"/>
          <w:szCs w:val="22"/>
        </w:rPr>
        <w:t xml:space="preserve">Równoważne – zgodne z załączonymi dokumentami oraz </w:t>
      </w:r>
      <w:r w:rsidRPr="007766DD">
        <w:rPr>
          <w:rFonts w:asciiTheme="minorHAnsi" w:hAnsiTheme="minorHAnsi" w:cstheme="minorHAnsi"/>
          <w:b/>
          <w:bCs/>
          <w:szCs w:val="22"/>
        </w:rPr>
        <w:t xml:space="preserve">Załącznikiem nr </w:t>
      </w:r>
      <w:r>
        <w:rPr>
          <w:rFonts w:asciiTheme="minorHAnsi" w:hAnsiTheme="minorHAnsi" w:cstheme="minorHAnsi"/>
          <w:b/>
          <w:bCs/>
          <w:szCs w:val="22"/>
        </w:rPr>
        <w:t>6</w:t>
      </w:r>
      <w:r w:rsidRPr="007766DD">
        <w:rPr>
          <w:rFonts w:asciiTheme="minorHAnsi" w:hAnsiTheme="minorHAnsi" w:cstheme="minorHAnsi"/>
          <w:szCs w:val="22"/>
        </w:rPr>
        <w:t xml:space="preserve"> do SWZ „Wykaz materiałów równoważnych”</w:t>
      </w:r>
    </w:p>
    <w:p w14:paraId="6E63B113" w14:textId="77777777" w:rsidR="00285C9C" w:rsidRPr="00E6014D" w:rsidRDefault="00285C9C" w:rsidP="00A750D4">
      <w:pPr>
        <w:spacing w:before="120" w:after="120" w:line="276" w:lineRule="auto"/>
        <w:ind w:left="993" w:right="-255" w:hanging="851"/>
        <w:rPr>
          <w:rFonts w:asciiTheme="minorHAnsi" w:hAnsiTheme="minorHAnsi" w:cstheme="minorHAnsi"/>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BF122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BF122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rsidP="00BF122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3C2794D3" w:rsidR="00532F3E" w:rsidRDefault="00A750D4" w:rsidP="00BF122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F21AE">
        <w:rPr>
          <w:rFonts w:asciiTheme="minorHAnsi" w:hAnsiTheme="minorHAnsi" w:cstheme="minorHAnsi"/>
          <w:szCs w:val="22"/>
        </w:rPr>
        <w:t>.</w:t>
      </w:r>
      <w:r w:rsidR="00532F3E" w:rsidRPr="00E6014D">
        <w:rPr>
          <w:rFonts w:asciiTheme="minorHAnsi" w:hAnsiTheme="minorHAnsi" w:cstheme="minorHAnsi"/>
          <w:szCs w:val="22"/>
        </w:rPr>
        <w:t xml:space="preserve"> </w:t>
      </w:r>
    </w:p>
    <w:p w14:paraId="3F92B200" w14:textId="4227BB00" w:rsidR="00DE761F" w:rsidRDefault="00EC67C3" w:rsidP="00DE761F">
      <w:pPr>
        <w:numPr>
          <w:ilvl w:val="4"/>
          <w:numId w:val="13"/>
        </w:numPr>
        <w:tabs>
          <w:tab w:val="num" w:pos="2410"/>
        </w:tabs>
        <w:spacing w:before="120" w:after="120" w:line="276" w:lineRule="auto"/>
        <w:ind w:left="1418" w:hanging="425"/>
        <w:rPr>
          <w:rFonts w:asciiTheme="minorHAnsi" w:hAnsiTheme="minorHAnsi" w:cstheme="minorHAnsi"/>
          <w:szCs w:val="22"/>
        </w:rPr>
      </w:pPr>
      <w:bookmarkStart w:id="7" w:name="_Hlk211414113"/>
      <w:r w:rsidRPr="00DE761F">
        <w:rPr>
          <w:rFonts w:asciiTheme="minorHAnsi" w:hAnsiTheme="minorHAnsi" w:cstheme="minorHAnsi"/>
          <w:szCs w:val="22"/>
        </w:rPr>
        <w:t xml:space="preserve">oferowany </w:t>
      </w:r>
      <w:bookmarkEnd w:id="7"/>
      <w:r w:rsidR="00DE761F" w:rsidRPr="0076163C">
        <w:rPr>
          <w:rFonts w:asciiTheme="minorHAnsi" w:hAnsiTheme="minorHAnsi" w:cstheme="minorHAnsi"/>
          <w:szCs w:val="22"/>
        </w:rPr>
        <w:t>asortyment spełnia wymogi</w:t>
      </w:r>
      <w:r w:rsidR="00DE761F">
        <w:rPr>
          <w:rFonts w:asciiTheme="minorHAnsi" w:hAnsiTheme="minorHAnsi" w:cstheme="minorHAnsi"/>
          <w:szCs w:val="22"/>
        </w:rPr>
        <w:t xml:space="preserve"> opisane </w:t>
      </w:r>
      <w:r w:rsidR="00DE761F" w:rsidRPr="00F5524E">
        <w:rPr>
          <w:rFonts w:asciiTheme="minorHAnsi" w:hAnsiTheme="minorHAnsi" w:cstheme="minorHAnsi"/>
          <w:b/>
          <w:bCs/>
          <w:szCs w:val="22"/>
        </w:rPr>
        <w:t>w Załącznikach nr 1</w:t>
      </w:r>
      <w:r w:rsidR="00CB1866">
        <w:rPr>
          <w:rFonts w:asciiTheme="minorHAnsi" w:hAnsiTheme="minorHAnsi" w:cstheme="minorHAnsi"/>
          <w:b/>
          <w:bCs/>
          <w:szCs w:val="22"/>
        </w:rPr>
        <w:t xml:space="preserve"> </w:t>
      </w:r>
      <w:r w:rsidR="00CB1866" w:rsidRPr="00CB1866">
        <w:rPr>
          <w:rFonts w:asciiTheme="minorHAnsi" w:hAnsiTheme="minorHAnsi" w:cstheme="minorHAnsi"/>
          <w:b/>
          <w:bCs/>
          <w:szCs w:val="22"/>
        </w:rPr>
        <w:t>do SWZ</w:t>
      </w:r>
      <w:r w:rsidR="00DE761F">
        <w:rPr>
          <w:rFonts w:asciiTheme="minorHAnsi" w:hAnsiTheme="minorHAnsi" w:cstheme="minorHAnsi"/>
          <w:szCs w:val="22"/>
        </w:rPr>
        <w:t xml:space="preserve"> </w:t>
      </w:r>
      <w:r w:rsidR="00CB1866">
        <w:rPr>
          <w:rFonts w:asciiTheme="minorHAnsi" w:hAnsiTheme="minorHAnsi" w:cstheme="minorHAnsi"/>
          <w:b/>
          <w:szCs w:val="22"/>
        </w:rPr>
        <w:t xml:space="preserve">oraz w Złącznikach </w:t>
      </w:r>
      <w:r w:rsidR="00DE761F">
        <w:rPr>
          <w:rFonts w:asciiTheme="minorHAnsi" w:hAnsiTheme="minorHAnsi" w:cstheme="minorHAnsi"/>
          <w:b/>
          <w:szCs w:val="22"/>
        </w:rPr>
        <w:t>1a</w:t>
      </w:r>
      <w:r w:rsidR="00FF06DD">
        <w:rPr>
          <w:rFonts w:asciiTheme="minorHAnsi" w:hAnsiTheme="minorHAnsi" w:cstheme="minorHAnsi"/>
          <w:b/>
          <w:szCs w:val="22"/>
        </w:rPr>
        <w:t>, 1b</w:t>
      </w:r>
      <w:r w:rsidR="00CB1866">
        <w:rPr>
          <w:rFonts w:asciiTheme="minorHAnsi" w:hAnsiTheme="minorHAnsi" w:cstheme="minorHAnsi"/>
          <w:b/>
          <w:szCs w:val="22"/>
        </w:rPr>
        <w:t>, 1c</w:t>
      </w:r>
      <w:r w:rsidR="00DE761F">
        <w:rPr>
          <w:rFonts w:asciiTheme="minorHAnsi" w:hAnsiTheme="minorHAnsi" w:cstheme="minorHAnsi"/>
          <w:b/>
          <w:szCs w:val="22"/>
        </w:rPr>
        <w:t xml:space="preserve"> </w:t>
      </w:r>
      <w:r w:rsidR="00DE761F" w:rsidRPr="00F5524E">
        <w:rPr>
          <w:rFonts w:asciiTheme="minorHAnsi" w:hAnsiTheme="minorHAnsi" w:cstheme="minorHAnsi"/>
          <w:b/>
          <w:bCs/>
          <w:szCs w:val="22"/>
        </w:rPr>
        <w:t xml:space="preserve">do </w:t>
      </w:r>
      <w:r w:rsidR="00CB1866">
        <w:rPr>
          <w:rFonts w:asciiTheme="minorHAnsi" w:hAnsiTheme="minorHAnsi" w:cstheme="minorHAnsi"/>
          <w:b/>
          <w:bCs/>
          <w:szCs w:val="22"/>
        </w:rPr>
        <w:t>OPZ</w:t>
      </w:r>
      <w:r w:rsidR="00DE761F">
        <w:rPr>
          <w:rFonts w:asciiTheme="minorHAnsi" w:hAnsiTheme="minorHAnsi" w:cstheme="minorHAnsi"/>
          <w:b/>
          <w:szCs w:val="22"/>
        </w:rPr>
        <w:t xml:space="preserve">, </w:t>
      </w:r>
      <w:r w:rsidR="00DE761F" w:rsidRPr="0076163C">
        <w:rPr>
          <w:rFonts w:asciiTheme="minorHAnsi" w:hAnsiTheme="minorHAnsi" w:cstheme="minorHAnsi"/>
          <w:szCs w:val="22"/>
        </w:rPr>
        <w:t>w tym w szczególności posiada niezbędne m.in. certyfikaty, deklaracje, dopuszczenia, jakie są wymagane prawem powszechnie obowiązującym oraz standardami branżowymi</w:t>
      </w:r>
      <w:r w:rsidR="00DE761F">
        <w:rPr>
          <w:rFonts w:asciiTheme="minorHAnsi" w:hAnsiTheme="minorHAnsi" w:cstheme="minorHAnsi"/>
          <w:szCs w:val="22"/>
        </w:rPr>
        <w:t>.</w:t>
      </w:r>
    </w:p>
    <w:p w14:paraId="3350EDF6" w14:textId="58ADA714" w:rsidR="00DE761F" w:rsidRPr="00DE761F" w:rsidRDefault="00DE761F" w:rsidP="00DE761F">
      <w:pPr>
        <w:numPr>
          <w:ilvl w:val="4"/>
          <w:numId w:val="13"/>
        </w:numPr>
        <w:tabs>
          <w:tab w:val="num" w:pos="2410"/>
        </w:tabs>
        <w:spacing w:before="120" w:after="120" w:line="276" w:lineRule="auto"/>
        <w:ind w:left="1418" w:hanging="425"/>
        <w:rPr>
          <w:rFonts w:asciiTheme="minorHAnsi" w:hAnsiTheme="minorHAnsi" w:cstheme="minorHAnsi"/>
          <w:szCs w:val="22"/>
        </w:rPr>
      </w:pPr>
      <w:r w:rsidRPr="002C7089">
        <w:rPr>
          <w:rFonts w:asciiTheme="minorHAnsi" w:hAnsiTheme="minorHAnsi" w:cstheme="minorHAnsi"/>
          <w:szCs w:val="22"/>
        </w:rPr>
        <w:t xml:space="preserve">w przypadku zaoferowania realizacji przedmiotu zamówienia z wykorzystaniem rozwiązań równoważnych oraz wyboru naszej oferty jako najkorzystniejszej, przedstawimy dokumentację projektową zamienną (o ile będzie wymagana) </w:t>
      </w:r>
      <w:r>
        <w:rPr>
          <w:rFonts w:asciiTheme="minorHAnsi" w:hAnsiTheme="minorHAnsi" w:cstheme="minorHAnsi"/>
          <w:szCs w:val="22"/>
        </w:rPr>
        <w:br/>
      </w:r>
      <w:r w:rsidRPr="002C7089">
        <w:rPr>
          <w:rFonts w:asciiTheme="minorHAnsi" w:hAnsiTheme="minorHAnsi" w:cstheme="minorHAnsi"/>
          <w:szCs w:val="22"/>
        </w:rPr>
        <w:t xml:space="preserve">w terminie </w:t>
      </w:r>
      <w:r w:rsidR="00CB1866">
        <w:rPr>
          <w:rFonts w:asciiTheme="minorHAnsi" w:hAnsiTheme="minorHAnsi" w:cstheme="minorHAnsi"/>
          <w:szCs w:val="22"/>
        </w:rPr>
        <w:t>30</w:t>
      </w:r>
      <w:r w:rsidRPr="002C7089">
        <w:rPr>
          <w:rFonts w:asciiTheme="minorHAnsi" w:hAnsiTheme="minorHAnsi" w:cstheme="minorHAnsi"/>
          <w:szCs w:val="22"/>
        </w:rPr>
        <w:t xml:space="preserve"> dni od daty udzielenia zamówienia, w przeciwnym wypadku zobowiązujemy się do realizacji przedmiotu zamówienia zgodnie z pierwotną dokumentacją projektową, w zaoferowanej cenie</w:t>
      </w:r>
      <w:r>
        <w:rPr>
          <w:rFonts w:asciiTheme="minorHAnsi" w:hAnsiTheme="minorHAnsi" w:cstheme="minorHAnsi"/>
          <w:szCs w:val="22"/>
        </w:rPr>
        <w:t>.</w:t>
      </w:r>
    </w:p>
    <w:p w14:paraId="5DE57FB6" w14:textId="79C36E1B" w:rsidR="00A750D4" w:rsidRPr="00DE761F" w:rsidRDefault="00A750D4" w:rsidP="00306AE1">
      <w:pPr>
        <w:numPr>
          <w:ilvl w:val="2"/>
          <w:numId w:val="5"/>
        </w:numPr>
        <w:tabs>
          <w:tab w:val="clear" w:pos="1418"/>
          <w:tab w:val="num" w:pos="2410"/>
        </w:tabs>
        <w:spacing w:before="120" w:after="120" w:line="276" w:lineRule="auto"/>
        <w:ind w:left="567" w:hanging="426"/>
        <w:rPr>
          <w:rFonts w:asciiTheme="minorHAnsi" w:hAnsiTheme="minorHAnsi" w:cstheme="minorHAnsi"/>
          <w:szCs w:val="22"/>
        </w:rPr>
      </w:pPr>
      <w:r w:rsidRPr="00DE761F">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22DD2947" w14:textId="77777777" w:rsidR="00FB7747" w:rsidRPr="00E6014D" w:rsidRDefault="00FB7747" w:rsidP="00FB7747">
      <w:pPr>
        <w:numPr>
          <w:ilvl w:val="2"/>
          <w:numId w:val="5"/>
        </w:numPr>
        <w:tabs>
          <w:tab w:val="clear" w:pos="1418"/>
        </w:tabs>
        <w:spacing w:before="120" w:after="120" w:line="276" w:lineRule="auto"/>
        <w:ind w:left="567" w:hanging="426"/>
        <w:rPr>
          <w:rFonts w:asciiTheme="minorHAnsi" w:hAnsiTheme="minorHAnsi" w:cstheme="minorHAnsi"/>
          <w:szCs w:val="22"/>
        </w:rPr>
      </w:pPr>
      <w:bookmarkStart w:id="8" w:name="_Hlk211844399"/>
      <w:r w:rsidRPr="00E6014D">
        <w:rPr>
          <w:rFonts w:asciiTheme="minorHAnsi" w:hAnsiTheme="minorHAnsi" w:cstheme="minorHAnsi"/>
          <w:szCs w:val="22"/>
        </w:rPr>
        <w:t xml:space="preserve">Akceptujemy treść </w:t>
      </w:r>
      <w:r w:rsidRPr="00254990">
        <w:rPr>
          <w:rFonts w:asciiTheme="minorHAnsi" w:hAnsiTheme="minorHAnsi" w:cstheme="minorHAnsi"/>
          <w:b/>
          <w:bCs/>
          <w:szCs w:val="22"/>
        </w:rPr>
        <w:t>OWZT</w:t>
      </w:r>
      <w:r w:rsidRPr="00254990">
        <w:rPr>
          <w:rFonts w:asciiTheme="minorHAnsi" w:hAnsiTheme="minorHAnsi" w:cstheme="minorHAnsi"/>
          <w:b/>
          <w:bCs/>
          <w:color w:val="00B050"/>
          <w:szCs w:val="22"/>
        </w:rPr>
        <w:t xml:space="preserve"> </w:t>
      </w:r>
      <w:r w:rsidRPr="00E6014D">
        <w:rPr>
          <w:rFonts w:asciiTheme="minorHAnsi" w:hAnsiTheme="minorHAnsi" w:cstheme="minorHAnsi"/>
          <w:szCs w:val="22"/>
        </w:rPr>
        <w:t>załączonych do SWZ</w:t>
      </w:r>
      <w:r>
        <w:rPr>
          <w:rFonts w:asciiTheme="minorHAnsi" w:hAnsiTheme="minorHAnsi" w:cstheme="minorHAnsi"/>
          <w:szCs w:val="22"/>
        </w:rPr>
        <w:t xml:space="preserve"> </w:t>
      </w:r>
      <w:r w:rsidRPr="0076163C">
        <w:rPr>
          <w:rFonts w:asciiTheme="minorHAnsi" w:hAnsiTheme="minorHAnsi" w:cstheme="minorHAnsi"/>
          <w:szCs w:val="22"/>
        </w:rPr>
        <w:t>i w przypadku wyboru naszej Oferty podejmiemy się realizacji przedmiotu Zamówienia na warunkach określonych przez Zamawiającego</w:t>
      </w:r>
      <w:r>
        <w:rPr>
          <w:rFonts w:asciiTheme="minorHAnsi" w:hAnsiTheme="minorHAnsi" w:cstheme="minorHAnsi"/>
          <w:szCs w:val="22"/>
        </w:rPr>
        <w:t xml:space="preserve">. </w:t>
      </w:r>
    </w:p>
    <w:bookmarkEnd w:id="8"/>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55EF1A32"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1BF85344"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r w:rsidR="00947051">
        <w:rPr>
          <w:rFonts w:asciiTheme="minorHAnsi" w:hAnsiTheme="minorHAnsi" w:cstheme="minorHAnsi"/>
          <w:szCs w:val="22"/>
        </w:rPr>
        <w:t xml:space="preserve">60 dni </w:t>
      </w:r>
      <w:r w:rsidRPr="00CB7A24">
        <w:rPr>
          <w:rFonts w:asciiTheme="minorHAnsi" w:hAnsiTheme="minorHAnsi" w:cstheme="minorHAnsi"/>
          <w:szCs w:val="22"/>
        </w:rPr>
        <w:t>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2F25CC0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C80EA7">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bookmarkStart w:id="9" w:name="_Hlk199840848"/>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bookmarkEnd w:id="9"/>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 xml:space="preserve">Przetwarzającego i zapewnimy wystarczające gwarancje wdrożenia odpowiednich środków </w:t>
      </w:r>
      <w:r w:rsidRPr="00E6014D">
        <w:rPr>
          <w:rFonts w:asciiTheme="minorHAnsi" w:hAnsiTheme="minorHAnsi" w:cstheme="minorHAnsi"/>
          <w:szCs w:val="22"/>
        </w:rPr>
        <w:lastRenderedPageBreak/>
        <w:t>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0B67A5" w:rsidRDefault="00A750D4" w:rsidP="00A750D4">
      <w:pPr>
        <w:numPr>
          <w:ilvl w:val="2"/>
          <w:numId w:val="5"/>
        </w:numPr>
        <w:tabs>
          <w:tab w:val="clear" w:pos="1418"/>
        </w:tabs>
        <w:spacing w:before="120" w:after="120" w:line="276" w:lineRule="auto"/>
        <w:ind w:left="567" w:hanging="414"/>
        <w:rPr>
          <w:rFonts w:asciiTheme="minorHAnsi" w:hAnsiTheme="minorHAnsi" w:cstheme="minorHAnsi"/>
          <w:color w:val="EE0000"/>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w:t>
      </w:r>
      <w:r w:rsidRPr="00206E59">
        <w:rPr>
          <w:rFonts w:asciiTheme="minorHAnsi" w:hAnsiTheme="minorHAnsi" w:cstheme="minorHAnsi"/>
          <w:szCs w:val="22"/>
        </w:rPr>
        <w:t xml:space="preserve">. </w:t>
      </w:r>
      <w:r w:rsidRPr="000B67A5">
        <w:rPr>
          <w:rFonts w:asciiTheme="minorHAnsi" w:hAnsiTheme="minorHAnsi" w:cstheme="minorHAnsi"/>
          <w:i/>
          <w:color w:val="EE0000"/>
          <w:szCs w:val="22"/>
        </w:rPr>
        <w:t xml:space="preserve">(UWAGA: </w:t>
      </w:r>
      <w:r w:rsidRPr="000B67A5">
        <w:rPr>
          <w:rFonts w:asciiTheme="minorHAnsi" w:hAnsiTheme="minorHAnsi" w:cstheme="minorHAnsi"/>
          <w:i/>
          <w:color w:val="EE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sidRPr="000B67A5">
        <w:rPr>
          <w:rFonts w:asciiTheme="minorHAnsi" w:hAnsiTheme="minorHAnsi" w:cstheme="minorHAnsi"/>
          <w:i/>
          <w:color w:val="EE0000"/>
          <w:szCs w:val="22"/>
        </w:rPr>
        <w:t> </w:t>
      </w:r>
      <w:r w:rsidRPr="000B67A5">
        <w:rPr>
          <w:rFonts w:asciiTheme="minorHAnsi" w:hAnsiTheme="minorHAnsi" w:cstheme="minorHAnsi"/>
          <w:i/>
          <w:color w:val="EE0000"/>
          <w:szCs w:val="22"/>
        </w:rPr>
        <w:t>przez jego wykreślenie)</w:t>
      </w:r>
    </w:p>
    <w:p w14:paraId="6F601526" w14:textId="058E1DAA"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0B67A5">
        <w:rPr>
          <w:rFonts w:asciiTheme="minorHAnsi" w:hAnsiTheme="minorHAnsi" w:cstheme="minorHAnsi"/>
          <w:b/>
          <w:bCs/>
          <w:szCs w:val="22"/>
          <w:shd w:val="clear" w:color="auto" w:fill="FFFFFF"/>
          <w:lang w:eastAsia="pl-PL"/>
        </w:rPr>
        <w:t xml:space="preserve">nr </w:t>
      </w:r>
      <w:bookmarkStart w:id="10" w:name="_Hlk211413874"/>
      <w:r w:rsidR="002B41AF" w:rsidRPr="00700519">
        <w:rPr>
          <w:rFonts w:asciiTheme="minorHAnsi" w:hAnsiTheme="minorHAnsi" w:cstheme="minorHAnsi"/>
          <w:b/>
          <w:bCs/>
          <w:szCs w:val="22"/>
        </w:rPr>
        <w:t>POST/HZ/EOS/HZL/00</w:t>
      </w:r>
      <w:r w:rsidR="00FF06DD">
        <w:rPr>
          <w:rFonts w:asciiTheme="minorHAnsi" w:hAnsiTheme="minorHAnsi" w:cstheme="minorHAnsi"/>
          <w:b/>
          <w:bCs/>
          <w:szCs w:val="22"/>
        </w:rPr>
        <w:t>454</w:t>
      </w:r>
      <w:r w:rsidR="002B41AF" w:rsidRPr="00700519">
        <w:rPr>
          <w:rFonts w:asciiTheme="minorHAnsi" w:hAnsiTheme="minorHAnsi" w:cstheme="minorHAnsi"/>
          <w:b/>
          <w:bCs/>
          <w:szCs w:val="22"/>
        </w:rPr>
        <w:t>/2025</w:t>
      </w:r>
      <w:bookmarkEnd w:id="10"/>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Default="00A750D4" w:rsidP="00A750D4">
      <w:pPr>
        <w:suppressAutoHyphens/>
        <w:spacing w:before="120" w:after="120" w:line="276" w:lineRule="auto"/>
        <w:ind w:left="1701"/>
        <w:rPr>
          <w:rFonts w:asciiTheme="minorHAnsi" w:hAnsiTheme="minorHAnsi" w:cstheme="minorHAnsi"/>
          <w:szCs w:val="22"/>
          <w:lang w:eastAsia="pl-PL"/>
        </w:rPr>
      </w:pPr>
    </w:p>
    <w:p w14:paraId="01711A89" w14:textId="77777777" w:rsidR="000B67A5" w:rsidRDefault="000B67A5" w:rsidP="00A750D4">
      <w:pPr>
        <w:suppressAutoHyphens/>
        <w:spacing w:before="120" w:after="120" w:line="276" w:lineRule="auto"/>
        <w:ind w:left="1701"/>
        <w:rPr>
          <w:rFonts w:asciiTheme="minorHAnsi" w:hAnsiTheme="minorHAnsi" w:cstheme="minorHAnsi"/>
          <w:szCs w:val="22"/>
          <w:lang w:eastAsia="pl-PL"/>
        </w:rPr>
      </w:pPr>
    </w:p>
    <w:p w14:paraId="6B940AF2" w14:textId="77777777" w:rsidR="000B67A5" w:rsidRDefault="000B67A5" w:rsidP="00A750D4">
      <w:pPr>
        <w:suppressAutoHyphens/>
        <w:spacing w:before="120" w:after="120" w:line="276" w:lineRule="auto"/>
        <w:ind w:left="1701"/>
        <w:rPr>
          <w:rFonts w:asciiTheme="minorHAnsi" w:hAnsiTheme="minorHAnsi" w:cstheme="minorHAnsi"/>
          <w:szCs w:val="22"/>
          <w:lang w:eastAsia="pl-PL"/>
        </w:rPr>
      </w:pPr>
    </w:p>
    <w:p w14:paraId="051A19BC" w14:textId="77777777" w:rsidR="000B67A5" w:rsidRDefault="000B67A5" w:rsidP="00A750D4">
      <w:pPr>
        <w:suppressAutoHyphens/>
        <w:spacing w:before="120" w:after="120" w:line="276" w:lineRule="auto"/>
        <w:ind w:left="1701"/>
        <w:rPr>
          <w:rFonts w:asciiTheme="minorHAnsi" w:hAnsiTheme="minorHAnsi" w:cstheme="minorHAnsi"/>
          <w:szCs w:val="22"/>
          <w:lang w:eastAsia="pl-PL"/>
        </w:rPr>
      </w:pPr>
    </w:p>
    <w:p w14:paraId="77917BC7" w14:textId="77777777" w:rsidR="000B67A5" w:rsidRPr="00E6014D" w:rsidRDefault="000B67A5"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E6014D" w:rsidRDefault="00A750D4" w:rsidP="00A750D4">
      <w:pPr>
        <w:tabs>
          <w:tab w:val="left" w:pos="851"/>
        </w:tabs>
        <w:suppressAutoHyphens/>
        <w:spacing w:line="276" w:lineRule="auto"/>
        <w:ind w:left="5529" w:hanging="4820"/>
        <w:rPr>
          <w:rFonts w:asciiTheme="minorHAnsi" w:hAnsiTheme="minorHAnsi" w:cstheme="minorHAnsi"/>
          <w:szCs w:val="22"/>
        </w:rPr>
      </w:pPr>
      <w:r w:rsidRPr="00E6014D">
        <w:rPr>
          <w:rFonts w:asciiTheme="minorHAnsi" w:hAnsiTheme="minorHAnsi" w:cstheme="minorHAnsi"/>
          <w:szCs w:val="22"/>
        </w:rPr>
        <w:t>.............................., dn. .........................                                      ...........................................................</w:t>
      </w:r>
    </w:p>
    <w:p w14:paraId="5EA6618F"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BB4DA34" w14:textId="7D197781" w:rsidR="00026AA7" w:rsidRPr="00E6014D" w:rsidRDefault="00BE6CD4" w:rsidP="00E616AD">
      <w:pPr>
        <w:spacing w:after="160" w:line="259" w:lineRule="auto"/>
        <w:jc w:val="left"/>
        <w:rPr>
          <w:rFonts w:asciiTheme="minorHAnsi" w:hAnsiTheme="minorHAnsi" w:cstheme="minorHAnsi"/>
          <w:i/>
          <w:szCs w:val="22"/>
        </w:rPr>
      </w:pPr>
      <w:r w:rsidRPr="00E6014D">
        <w:rPr>
          <w:rFonts w:asciiTheme="minorHAnsi" w:hAnsiTheme="minorHAnsi" w:cstheme="minorHAnsi"/>
          <w:i/>
          <w:szCs w:val="22"/>
        </w:rPr>
        <w:br w:type="page"/>
      </w:r>
    </w:p>
    <w:p w14:paraId="16D5DF7B" w14:textId="4CE49D8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11" w:name="Załącznik7"/>
      <w:r w:rsidRPr="00E616AD">
        <w:rPr>
          <w:rFonts w:asciiTheme="minorHAnsi" w:hAnsiTheme="minorHAnsi" w:cstheme="minorHAnsi"/>
          <w:b/>
          <w:szCs w:val="22"/>
        </w:rPr>
        <w:lastRenderedPageBreak/>
        <w:t xml:space="preserve">ZAŁĄCZNIK NR </w:t>
      </w:r>
      <w:r w:rsidR="0089005F">
        <w:rPr>
          <w:rFonts w:asciiTheme="minorHAnsi" w:hAnsiTheme="minorHAnsi" w:cstheme="minorHAnsi"/>
          <w:b/>
          <w:szCs w:val="22"/>
        </w:rPr>
        <w:t>4</w:t>
      </w:r>
      <w:r w:rsidRPr="00E616AD">
        <w:rPr>
          <w:rFonts w:asciiTheme="minorHAnsi" w:hAnsiTheme="minorHAnsi" w:cstheme="minorHAnsi"/>
          <w:b/>
          <w:szCs w:val="22"/>
        </w:rPr>
        <w:t xml:space="preserve"> DO SWZ</w:t>
      </w:r>
      <w:r w:rsidR="00911CE4">
        <w:rPr>
          <w:rFonts w:asciiTheme="minorHAnsi" w:hAnsiTheme="minorHAnsi" w:cstheme="minorHAnsi"/>
          <w:b/>
          <w:szCs w:val="22"/>
        </w:rPr>
        <w:t xml:space="preserve"> </w:t>
      </w:r>
      <w:bookmarkEnd w:id="11"/>
      <w:r w:rsidR="00911CE4">
        <w:rPr>
          <w:rFonts w:asciiTheme="minorHAnsi" w:hAnsiTheme="minorHAnsi" w:cstheme="minorHAnsi"/>
          <w:b/>
          <w:szCs w:val="22"/>
        </w:rPr>
        <w:t xml:space="preserve">– </w:t>
      </w:r>
      <w:r w:rsidR="00911CE4" w:rsidRPr="00E616AD">
        <w:rPr>
          <w:rFonts w:asciiTheme="minorHAnsi" w:hAnsiTheme="minorHAnsi" w:cstheme="minorHAnsi"/>
          <w:b/>
          <w:szCs w:val="22"/>
        </w:rPr>
        <w:t>OŚWIADCZENIE WYKONAWCY POTWIERDZAJĄCE BRAK PODSTAW WYKLUCZENIA PRZEDKŁADANE WRAZ Z OFERTĄ</w:t>
      </w:r>
    </w:p>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2B1B80AB">
                <wp:simplePos x="0" y="0"/>
                <wp:positionH relativeFrom="column">
                  <wp:posOffset>3028727</wp:posOffset>
                </wp:positionH>
                <wp:positionV relativeFrom="paragraph">
                  <wp:posOffset>7669</wp:posOffset>
                </wp:positionV>
                <wp:extent cx="2875231" cy="1404620"/>
                <wp:effectExtent l="0" t="0" r="1905" b="0"/>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31" cy="1404620"/>
                        </a:xfrm>
                        <a:prstGeom prst="rect">
                          <a:avLst/>
                        </a:prstGeom>
                        <a:solidFill>
                          <a:srgbClr val="FFFFFF"/>
                        </a:solidFill>
                        <a:ln w="9525">
                          <a:noFill/>
                          <a:miter lim="800000"/>
                          <a:headEnd/>
                          <a:tailEnd/>
                        </a:ln>
                      </wps:spPr>
                      <wps:txbx>
                        <w:txbxContent>
                          <w:p w14:paraId="6E89E7E0" w14:textId="554A03BB" w:rsidR="00CC670F" w:rsidRDefault="00CC670F" w:rsidP="000536FA">
                            <w:pPr>
                              <w:rPr>
                                <w:rFonts w:asciiTheme="minorHAnsi" w:hAnsiTheme="minorHAnsi" w:cstheme="minorHAnsi"/>
                                <w:b/>
                                <w:bCs/>
                              </w:rPr>
                            </w:pPr>
                            <w:r w:rsidRPr="00CC670F">
                              <w:rPr>
                                <w:rFonts w:asciiTheme="minorHAnsi" w:hAnsiTheme="minorHAnsi" w:cstheme="minorHAnsi"/>
                                <w:b/>
                                <w:bCs/>
                              </w:rPr>
                              <w:t>Zamawiający:</w:t>
                            </w:r>
                          </w:p>
                          <w:p w14:paraId="42A41F66" w14:textId="77777777" w:rsidR="00FD4277" w:rsidRPr="00FD4277" w:rsidRDefault="00FD4277" w:rsidP="000536FA">
                            <w:pPr>
                              <w:rPr>
                                <w:rFonts w:asciiTheme="minorHAnsi" w:hAnsiTheme="minorHAnsi" w:cstheme="minorHAnsi"/>
                                <w:b/>
                                <w:bCs/>
                                <w:sz w:val="4"/>
                                <w:szCs w:val="4"/>
                              </w:rPr>
                            </w:pPr>
                          </w:p>
                          <w:p w14:paraId="34AFA352" w14:textId="657014C7" w:rsidR="00FD4277" w:rsidRPr="00FD4277" w:rsidRDefault="00FD4277" w:rsidP="00FD4277">
                            <w:pPr>
                              <w:rPr>
                                <w:rFonts w:asciiTheme="minorHAnsi" w:hAnsiTheme="minorHAnsi" w:cstheme="minorHAnsi"/>
                                <w:b/>
                                <w:bCs/>
                              </w:rPr>
                            </w:pPr>
                            <w:r w:rsidRPr="00FD4277">
                              <w:rPr>
                                <w:rFonts w:asciiTheme="minorHAnsi" w:hAnsiTheme="minorHAnsi" w:cstheme="minorHAnsi"/>
                                <w:b/>
                                <w:bCs/>
                              </w:rPr>
                              <w:t xml:space="preserve">PGE Energetyka Kolejowa </w:t>
                            </w:r>
                            <w:r w:rsidR="006F372B">
                              <w:rPr>
                                <w:rFonts w:asciiTheme="minorHAnsi" w:hAnsiTheme="minorHAnsi" w:cstheme="minorHAnsi"/>
                                <w:b/>
                                <w:bCs/>
                              </w:rPr>
                              <w:t>Obsługa Sp. z o.o.</w:t>
                            </w:r>
                          </w:p>
                          <w:p w14:paraId="51194FEA" w14:textId="77777777" w:rsidR="00FD4277" w:rsidRPr="00FD4277" w:rsidRDefault="00FD4277" w:rsidP="00FD4277">
                            <w:pPr>
                              <w:rPr>
                                <w:rFonts w:asciiTheme="minorHAnsi" w:hAnsiTheme="minorHAnsi" w:cstheme="minorHAnsi"/>
                                <w:b/>
                                <w:bCs/>
                              </w:rPr>
                            </w:pPr>
                            <w:r w:rsidRPr="00FD4277">
                              <w:rPr>
                                <w:rFonts w:asciiTheme="minorHAnsi" w:hAnsiTheme="minorHAnsi" w:cstheme="minorHAnsi"/>
                                <w:b/>
                                <w:bCs/>
                              </w:rPr>
                              <w:t>ul. Hoża 63/67, 00-681 Warszawa</w:t>
                            </w:r>
                          </w:p>
                          <w:p w14:paraId="654DDA9F" w14:textId="46B974E4" w:rsidR="000536FA" w:rsidRPr="000536FA" w:rsidRDefault="000536FA" w:rsidP="00281D19">
                            <w:pPr>
                              <w:rPr>
                                <w:rFonts w:asciiTheme="minorHAnsi" w:hAnsiTheme="minorHAnsi" w:cstheme="minorHAnsi"/>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38.5pt;margin-top:.6pt;width:226.4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" stroked="f">
                <v:textbox style="mso-fit-shape-to-text:t">
                  <w:txbxContent>
                    <w:p w14:paraId="6E89E7E0" w14:textId="554A03BB" w:rsidR="00CC670F" w:rsidRDefault="00CC670F" w:rsidP="000536FA">
                      <w:pPr>
                        <w:rPr>
                          <w:rFonts w:asciiTheme="minorHAnsi" w:hAnsiTheme="minorHAnsi" w:cstheme="minorHAnsi"/>
                          <w:b/>
                          <w:bCs/>
                        </w:rPr>
                      </w:pPr>
                      <w:r w:rsidRPr="00CC670F">
                        <w:rPr>
                          <w:rFonts w:asciiTheme="minorHAnsi" w:hAnsiTheme="minorHAnsi" w:cstheme="minorHAnsi"/>
                          <w:b/>
                          <w:bCs/>
                        </w:rPr>
                        <w:t>Zamawiający:</w:t>
                      </w:r>
                    </w:p>
                    <w:p w14:paraId="42A41F66" w14:textId="77777777" w:rsidR="00FD4277" w:rsidRPr="00FD4277" w:rsidRDefault="00FD4277" w:rsidP="000536FA">
                      <w:pPr>
                        <w:rPr>
                          <w:rFonts w:asciiTheme="minorHAnsi" w:hAnsiTheme="minorHAnsi" w:cstheme="minorHAnsi"/>
                          <w:b/>
                          <w:bCs/>
                          <w:sz w:val="4"/>
                          <w:szCs w:val="4"/>
                        </w:rPr>
                      </w:pPr>
                    </w:p>
                    <w:p w14:paraId="34AFA352" w14:textId="657014C7" w:rsidR="00FD4277" w:rsidRPr="00FD4277" w:rsidRDefault="00FD4277" w:rsidP="00FD4277">
                      <w:pPr>
                        <w:rPr>
                          <w:rFonts w:asciiTheme="minorHAnsi" w:hAnsiTheme="minorHAnsi" w:cstheme="minorHAnsi"/>
                          <w:b/>
                          <w:bCs/>
                        </w:rPr>
                      </w:pPr>
                      <w:r w:rsidRPr="00FD4277">
                        <w:rPr>
                          <w:rFonts w:asciiTheme="minorHAnsi" w:hAnsiTheme="minorHAnsi" w:cstheme="minorHAnsi"/>
                          <w:b/>
                          <w:bCs/>
                        </w:rPr>
                        <w:t xml:space="preserve">PGE Energetyka Kolejowa </w:t>
                      </w:r>
                      <w:r w:rsidR="006F372B">
                        <w:rPr>
                          <w:rFonts w:asciiTheme="minorHAnsi" w:hAnsiTheme="minorHAnsi" w:cstheme="minorHAnsi"/>
                          <w:b/>
                          <w:bCs/>
                        </w:rPr>
                        <w:t>Obsługa Sp. z o.o.</w:t>
                      </w:r>
                    </w:p>
                    <w:p w14:paraId="51194FEA" w14:textId="77777777" w:rsidR="00FD4277" w:rsidRPr="00FD4277" w:rsidRDefault="00FD4277" w:rsidP="00FD4277">
                      <w:pPr>
                        <w:rPr>
                          <w:rFonts w:asciiTheme="minorHAnsi" w:hAnsiTheme="minorHAnsi" w:cstheme="minorHAnsi"/>
                          <w:b/>
                          <w:bCs/>
                        </w:rPr>
                      </w:pPr>
                      <w:r w:rsidRPr="00FD4277">
                        <w:rPr>
                          <w:rFonts w:asciiTheme="minorHAnsi" w:hAnsiTheme="minorHAnsi" w:cstheme="minorHAnsi"/>
                          <w:b/>
                          <w:bCs/>
                        </w:rPr>
                        <w:t>ul. Hoża 63/67, 00-681 Warszawa</w:t>
                      </w:r>
                    </w:p>
                    <w:p w14:paraId="654DDA9F" w14:textId="46B974E4" w:rsidR="000536FA" w:rsidRPr="000536FA" w:rsidRDefault="000536FA" w:rsidP="00281D19">
                      <w:pPr>
                        <w:rPr>
                          <w:rFonts w:asciiTheme="minorHAnsi" w:hAnsiTheme="minorHAnsi" w:cstheme="minorHAnsi"/>
                          <w:b/>
                          <w:bCs/>
                        </w:rPr>
                      </w:pPr>
                    </w:p>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62FCA83A" w:rsidR="00A750D4" w:rsidRPr="00E6014D" w:rsidRDefault="00A750D4" w:rsidP="00A750D4">
      <w:pPr>
        <w:spacing w:before="120" w:after="120" w:line="276" w:lineRule="auto"/>
        <w:jc w:val="center"/>
        <w:rPr>
          <w:rFonts w:asciiTheme="minorHAnsi" w:hAnsiTheme="minorHAnsi" w:cstheme="minorHAnsi"/>
          <w:b/>
          <w:szCs w:val="22"/>
          <w:u w:val="single"/>
        </w:rPr>
      </w:pPr>
      <w:bookmarkStart w:id="12" w:name="_Hlk199841449"/>
      <w:r w:rsidRPr="00E6014D">
        <w:rPr>
          <w:rFonts w:asciiTheme="minorHAnsi" w:hAnsiTheme="minorHAnsi" w:cstheme="minorHAnsi"/>
          <w:b/>
          <w:szCs w:val="22"/>
          <w:u w:val="single"/>
        </w:rPr>
        <w:t xml:space="preserve">Oświadczenia </w:t>
      </w:r>
      <w:r w:rsidR="003D7C9C">
        <w:rPr>
          <w:rFonts w:asciiTheme="minorHAnsi" w:hAnsiTheme="minorHAnsi" w:cstheme="minorHAnsi"/>
          <w:b/>
          <w:szCs w:val="22"/>
          <w:u w:val="single"/>
        </w:rPr>
        <w:t>W</w:t>
      </w:r>
      <w:r w:rsidRPr="00E6014D">
        <w:rPr>
          <w:rFonts w:asciiTheme="minorHAnsi" w:hAnsiTheme="minorHAnsi" w:cstheme="minorHAnsi"/>
          <w:b/>
          <w:szCs w:val="22"/>
          <w:u w:val="single"/>
        </w:rPr>
        <w:t>ykonawcy/</w:t>
      </w:r>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761DD551" w:rsidR="00A750D4" w:rsidRPr="00FF06DD" w:rsidRDefault="00A750D4" w:rsidP="006F372B">
      <w:pPr>
        <w:tabs>
          <w:tab w:val="center" w:pos="4536"/>
          <w:tab w:val="right" w:pos="9072"/>
        </w:tabs>
        <w:rPr>
          <w:rFonts w:asciiTheme="minorHAnsi" w:hAnsiTheme="minorHAnsi" w:cstheme="minorHAnsi"/>
          <w:b/>
          <w:bCs/>
          <w:szCs w:val="22"/>
        </w:rPr>
      </w:pPr>
      <w:r w:rsidRPr="00E6014D">
        <w:rPr>
          <w:rFonts w:asciiTheme="minorHAnsi" w:hAnsiTheme="minorHAnsi" w:cstheme="minorHAnsi"/>
          <w:szCs w:val="22"/>
        </w:rPr>
        <w:t xml:space="preserve">Na potrzeby </w:t>
      </w:r>
      <w:r w:rsidR="007873B6">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w:t>
      </w:r>
      <w:r w:rsidRPr="00216DEC">
        <w:rPr>
          <w:rFonts w:asciiTheme="minorHAnsi" w:hAnsiTheme="minorHAnsi" w:cstheme="minorHAnsi"/>
          <w:b/>
          <w:bCs/>
          <w:szCs w:val="22"/>
        </w:rPr>
        <w:t xml:space="preserve">pn. </w:t>
      </w:r>
      <w:r w:rsidR="00FF06DD" w:rsidRPr="00FF06DD">
        <w:rPr>
          <w:rFonts w:asciiTheme="minorHAnsi" w:hAnsiTheme="minorHAnsi" w:cstheme="minorHAnsi"/>
          <w:b/>
          <w:bCs/>
          <w:szCs w:val="22"/>
        </w:rPr>
        <w:t>Dobudowa pola wyłącznikowego WN4 do PT Janówek</w:t>
      </w:r>
      <w:r w:rsidR="00216DEC" w:rsidRPr="00216DEC">
        <w:rPr>
          <w:rFonts w:ascii="Calibri" w:hAnsi="Calibri" w:cs="Calibri"/>
          <w:b/>
          <w:bCs/>
          <w:szCs w:val="22"/>
        </w:rPr>
        <w:t>”</w:t>
      </w:r>
      <w:r w:rsidRPr="00216DEC">
        <w:rPr>
          <w:rFonts w:asciiTheme="minorHAnsi" w:hAnsiTheme="minorHAnsi" w:cstheme="minorHAnsi"/>
          <w:b/>
          <w:bCs/>
          <w:szCs w:val="22"/>
        </w:rPr>
        <w:t>,</w:t>
      </w:r>
      <w:r w:rsidRPr="00E6014D">
        <w:rPr>
          <w:rFonts w:asciiTheme="minorHAnsi" w:hAnsiTheme="minorHAnsi" w:cstheme="minorHAnsi"/>
          <w:szCs w:val="22"/>
        </w:rPr>
        <w:t xml:space="preserve"> Nr ref.:</w:t>
      </w:r>
      <w:r w:rsidR="00CB7A24">
        <w:rPr>
          <w:rFonts w:asciiTheme="minorHAnsi" w:hAnsiTheme="minorHAnsi" w:cstheme="minorHAnsi"/>
          <w:szCs w:val="22"/>
        </w:rPr>
        <w:t xml:space="preserve"> </w:t>
      </w:r>
      <w:bookmarkStart w:id="13" w:name="_Hlk211414014"/>
      <w:r w:rsidR="007A647D" w:rsidRPr="007A647D">
        <w:rPr>
          <w:rFonts w:asciiTheme="minorHAnsi" w:hAnsiTheme="minorHAnsi" w:cstheme="minorHAnsi"/>
          <w:b/>
          <w:bCs/>
          <w:szCs w:val="22"/>
        </w:rPr>
        <w:t>POST/HZ/EOS/HZL/00</w:t>
      </w:r>
      <w:r w:rsidR="00FF06DD">
        <w:rPr>
          <w:rFonts w:asciiTheme="minorHAnsi" w:hAnsiTheme="minorHAnsi" w:cstheme="minorHAnsi"/>
          <w:b/>
          <w:bCs/>
          <w:szCs w:val="22"/>
        </w:rPr>
        <w:t>454</w:t>
      </w:r>
      <w:r w:rsidR="007A647D" w:rsidRPr="007A647D">
        <w:rPr>
          <w:rFonts w:asciiTheme="minorHAnsi" w:hAnsiTheme="minorHAnsi" w:cstheme="minorHAnsi"/>
          <w:b/>
          <w:bCs/>
          <w:szCs w:val="22"/>
        </w:rPr>
        <w:t>/2025</w:t>
      </w:r>
      <w:r w:rsidRPr="00E6014D">
        <w:rPr>
          <w:rFonts w:asciiTheme="minorHAnsi" w:hAnsiTheme="minorHAnsi" w:cstheme="minorHAnsi"/>
          <w:szCs w:val="22"/>
        </w:rPr>
        <w:t xml:space="preserve"> </w:t>
      </w:r>
      <w:bookmarkEnd w:id="13"/>
      <w:r w:rsidRPr="00E6014D">
        <w:rPr>
          <w:rFonts w:asciiTheme="minorHAnsi" w:hAnsiTheme="minorHAnsi" w:cstheme="minorHAnsi"/>
          <w:szCs w:val="22"/>
        </w:rPr>
        <w:t>prowadzonego przez</w:t>
      </w:r>
      <w:r w:rsidR="007A647D" w:rsidRPr="007A647D">
        <w:t xml:space="preserve"> </w:t>
      </w:r>
      <w:bookmarkStart w:id="14" w:name="_Hlk211413915"/>
      <w:r w:rsidR="007A647D" w:rsidRPr="007A647D">
        <w:rPr>
          <w:rFonts w:asciiTheme="minorHAnsi" w:hAnsiTheme="minorHAnsi" w:cstheme="minorHAnsi"/>
          <w:b/>
          <w:bCs/>
          <w:szCs w:val="22"/>
        </w:rPr>
        <w:t xml:space="preserve">PGE Energetyka Kolejowa Holding sp. z o.o. </w:t>
      </w:r>
      <w:bookmarkEnd w:id="14"/>
      <w:r w:rsidRPr="007A647D">
        <w:rPr>
          <w:rFonts w:asciiTheme="minorHAnsi" w:hAnsiTheme="minorHAnsi" w:cstheme="minorHAnsi"/>
          <w:b/>
          <w:bCs/>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75A62AB8" w:rsidR="00A750D4" w:rsidRPr="00E6014D" w:rsidRDefault="00A750D4" w:rsidP="00BF122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7873B6">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sidR="00C21495">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sidR="00C21495">
        <w:rPr>
          <w:rFonts w:asciiTheme="minorHAnsi" w:hAnsiTheme="minorHAnsi" w:cstheme="minorHAnsi"/>
          <w:szCs w:val="22"/>
        </w:rPr>
        <w:t> </w:t>
      </w:r>
      <w:r w:rsidRPr="00E6014D">
        <w:rPr>
          <w:rFonts w:asciiTheme="minorHAnsi" w:hAnsiTheme="minorHAnsi" w:cstheme="minorHAnsi"/>
          <w:szCs w:val="22"/>
        </w:rPr>
        <w:t>8.4.2022, str. 1), dalej: rozporządzenie 2022/576</w:t>
      </w:r>
      <w:r w:rsidR="003A2198">
        <w:rPr>
          <w:rFonts w:asciiTheme="minorHAnsi" w:hAnsiTheme="minorHAnsi" w:cstheme="minorHAnsi"/>
          <w:szCs w:val="22"/>
        </w:rPr>
        <w:t xml:space="preserve"> , </w:t>
      </w:r>
      <w:r w:rsidR="003A2198"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vertAlign w:val="superscript"/>
        </w:rPr>
        <w:footnoteReference w:id="5"/>
      </w:r>
    </w:p>
    <w:p w14:paraId="787D9ABC" w14:textId="0067AC44" w:rsidR="00A750D4" w:rsidRPr="00E6014D" w:rsidRDefault="00A750D4" w:rsidP="00BF122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7873B6">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003A2198">
        <w:rPr>
          <w:rFonts w:asciiTheme="minorHAnsi" w:hAnsiTheme="minorHAnsi" w:cstheme="minorHAnsi"/>
          <w:color w:val="222222"/>
          <w:szCs w:val="22"/>
          <w:lang w:eastAsia="pl-PL"/>
        </w:rPr>
        <w:t xml:space="preserve">tj. </w:t>
      </w:r>
      <w:r w:rsidRPr="00E6014D">
        <w:rPr>
          <w:rFonts w:asciiTheme="minorHAnsi" w:hAnsiTheme="minorHAnsi" w:cstheme="minorHAnsi"/>
          <w:color w:val="222222"/>
          <w:szCs w:val="22"/>
          <w:lang w:eastAsia="pl-PL"/>
        </w:rPr>
        <w:t>Dz. U.</w:t>
      </w:r>
      <w:r w:rsidR="003A2198">
        <w:rPr>
          <w:rFonts w:asciiTheme="minorHAnsi" w:hAnsiTheme="minorHAnsi" w:cstheme="minorHAnsi"/>
          <w:color w:val="222222"/>
          <w:szCs w:val="22"/>
          <w:lang w:eastAsia="pl-PL"/>
        </w:rPr>
        <w:t xml:space="preserve"> z 2025 r. </w:t>
      </w:r>
      <w:r w:rsidRPr="00E6014D">
        <w:rPr>
          <w:rFonts w:asciiTheme="minorHAnsi" w:hAnsiTheme="minorHAnsi" w:cstheme="minorHAnsi"/>
          <w:color w:val="222222"/>
          <w:szCs w:val="22"/>
          <w:lang w:eastAsia="pl-PL"/>
        </w:rPr>
        <w:t xml:space="preserve"> poz. </w:t>
      </w:r>
      <w:r w:rsidR="003A2198">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7777777"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 w14:paraId="42C5F003" w14:textId="623458EC"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7873B6">
        <w:rPr>
          <w:rFonts w:asciiTheme="minorHAnsi" w:hAnsiTheme="minorHAnsi" w:cstheme="minorHAnsi"/>
          <w:szCs w:val="22"/>
        </w:rPr>
        <w:t>P</w:t>
      </w:r>
      <w:r w:rsidRPr="00E6014D">
        <w:rPr>
          <w:rFonts w:asciiTheme="minorHAnsi" w:hAnsiTheme="minorHAnsi" w:cstheme="minorHAnsi"/>
          <w:szCs w:val="22"/>
        </w:rPr>
        <w:t>ostępowania o udzielenie zamówienia przewidziane w art. 5k rozporządzenia 833/2014 w brzmieniu nadanym rozporządzeniem 2022/576</w:t>
      </w:r>
      <w:r w:rsidR="003A2198">
        <w:rPr>
          <w:rFonts w:asciiTheme="minorHAnsi" w:hAnsiTheme="minorHAnsi" w:cstheme="minorHAnsi"/>
          <w:szCs w:val="22"/>
        </w:rPr>
        <w:t xml:space="preserve"> </w:t>
      </w:r>
      <w:r w:rsidR="003A2198" w:rsidRPr="00365551">
        <w:rPr>
          <w:rFonts w:asciiTheme="minorHAnsi" w:hAnsiTheme="minorHAnsi" w:cstheme="minorHAnsi"/>
          <w:szCs w:val="22"/>
        </w:rPr>
        <w:t>zaktualizowanym rozporządzeniem Rady (UE) 2025/2033</w:t>
      </w:r>
      <w:r w:rsidR="003A2198" w:rsidRPr="00E6014D">
        <w:rPr>
          <w:rFonts w:asciiTheme="minorHAnsi" w:hAnsiTheme="minorHAnsi" w:cstheme="minorHAnsi"/>
          <w:szCs w:val="22"/>
        </w:rPr>
        <w:t>.</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77777777"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 w14:paraId="31B96045" w14:textId="4BC00531" w:rsidR="00A750D4" w:rsidRDefault="00A750D4" w:rsidP="003A2198">
      <w:pPr>
        <w:spacing w:line="276" w:lineRule="auto"/>
        <w:rPr>
          <w:rFonts w:asciiTheme="minorHAnsi" w:hAnsiTheme="minorHAnsi" w:cstheme="minorHAnsi"/>
          <w:szCs w:val="22"/>
        </w:rPr>
      </w:pPr>
      <w:r w:rsidRPr="00E6014D">
        <w:rPr>
          <w:rFonts w:asciiTheme="minorHAnsi" w:hAnsiTheme="minorHAnsi" w:cstheme="minorHAnsi"/>
          <w:szCs w:val="22"/>
        </w:rPr>
        <w:t>Oświadczam, że w stosunku do następującego podmiotu, będącego dostawcą, na którego przypada ponad 10% wartości zamówienia: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xml:space="preserve">, </w:t>
      </w:r>
      <w:r w:rsidRPr="00E6014D">
        <w:rPr>
          <w:rFonts w:asciiTheme="minorHAnsi" w:hAnsiTheme="minorHAnsi" w:cstheme="minorHAnsi"/>
          <w:szCs w:val="22"/>
        </w:rPr>
        <w:lastRenderedPageBreak/>
        <w:t>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7873B6">
        <w:rPr>
          <w:rFonts w:asciiTheme="minorHAnsi" w:hAnsiTheme="minorHAnsi" w:cstheme="minorHAnsi"/>
          <w:szCs w:val="22"/>
        </w:rPr>
        <w:t>P</w:t>
      </w:r>
      <w:r w:rsidRPr="00E6014D">
        <w:rPr>
          <w:rFonts w:asciiTheme="minorHAnsi" w:hAnsiTheme="minorHAnsi" w:cstheme="minorHAnsi"/>
          <w:szCs w:val="22"/>
        </w:rPr>
        <w:t>ostępowania o udzielenie zamówienia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003A2198">
        <w:rPr>
          <w:rFonts w:asciiTheme="minorHAnsi" w:hAnsiTheme="minorHAnsi" w:cstheme="minorHAnsi"/>
          <w:szCs w:val="22"/>
        </w:rPr>
        <w:t xml:space="preserve"> </w:t>
      </w:r>
      <w:r w:rsidR="003A2198" w:rsidRPr="00365551">
        <w:rPr>
          <w:rFonts w:asciiTheme="minorHAnsi" w:hAnsiTheme="minorHAnsi" w:cstheme="minorHAnsi"/>
          <w:szCs w:val="22"/>
        </w:rPr>
        <w:t>zaktualizowanym rozporządzeniem Rady (UE) 2025/2033</w:t>
      </w:r>
      <w:r w:rsidR="003A2198" w:rsidRPr="00E6014D">
        <w:rPr>
          <w:rFonts w:asciiTheme="minorHAnsi" w:hAnsiTheme="minorHAnsi" w:cstheme="minorHAnsi"/>
          <w:szCs w:val="22"/>
        </w:rPr>
        <w:t>.</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3BE3D646"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6792EA70" w14:textId="4B59D84A" w:rsidR="000C3BA9" w:rsidRDefault="000F2F98" w:rsidP="005F34CF">
      <w:pPr>
        <w:spacing w:after="80" w:line="240" w:lineRule="auto"/>
        <w:ind w:left="5398" w:right="68" w:hanging="5682"/>
        <w:jc w:val="left"/>
        <w:rPr>
          <w:rFonts w:asciiTheme="minorHAnsi" w:hAnsiTheme="minorHAnsi" w:cstheme="minorHAnsi"/>
          <w:i/>
          <w:szCs w:val="22"/>
        </w:rPr>
      </w:pPr>
      <w:r>
        <w:rPr>
          <w:rFonts w:asciiTheme="minorHAnsi" w:hAnsiTheme="minorHAnsi" w:cstheme="minorHAnsi"/>
          <w:i/>
          <w:szCs w:val="22"/>
        </w:rPr>
        <w:t xml:space="preserve">                                                                                                                                                                 </w:t>
      </w:r>
      <w:r w:rsidR="00A750D4" w:rsidRPr="00E6014D">
        <w:rPr>
          <w:rFonts w:asciiTheme="minorHAnsi" w:hAnsiTheme="minorHAnsi" w:cstheme="minorHAnsi"/>
          <w:i/>
          <w:szCs w:val="22"/>
        </w:rPr>
        <w:t xml:space="preserve">Podpis(-y) </w:t>
      </w:r>
    </w:p>
    <w:p w14:paraId="10A86CE6"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7E31D10E"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769D6EAE"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33CF4F39"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49365A49"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3A58A3EF"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11ABAC2F"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51E33DE9"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26198A4F"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54EFCEEC"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10243E1B"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1CA2349E"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665E2BCB"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6479D59D"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2245F53E" w14:textId="77777777" w:rsidR="00BF6B84" w:rsidRDefault="00BF6B84" w:rsidP="005F34CF">
      <w:pPr>
        <w:spacing w:after="80" w:line="240" w:lineRule="auto"/>
        <w:ind w:left="5398" w:right="68" w:hanging="5682"/>
        <w:jc w:val="left"/>
        <w:rPr>
          <w:rFonts w:asciiTheme="minorHAnsi" w:hAnsiTheme="minorHAnsi" w:cstheme="minorHAnsi"/>
          <w:i/>
          <w:szCs w:val="22"/>
        </w:rPr>
      </w:pPr>
    </w:p>
    <w:p w14:paraId="155BE109" w14:textId="77777777" w:rsidR="00BF6B84" w:rsidRDefault="00BF6B84" w:rsidP="00216DEC">
      <w:pPr>
        <w:spacing w:after="80" w:line="240" w:lineRule="auto"/>
        <w:ind w:right="68"/>
        <w:jc w:val="left"/>
        <w:rPr>
          <w:rFonts w:asciiTheme="minorHAnsi" w:hAnsiTheme="minorHAnsi" w:cstheme="minorHAnsi"/>
          <w:i/>
          <w:szCs w:val="22"/>
        </w:rPr>
      </w:pPr>
    </w:p>
    <w:p w14:paraId="6C75F6D5" w14:textId="48125986" w:rsidR="00BF6B84" w:rsidRPr="00E616AD" w:rsidRDefault="00BF6B84" w:rsidP="00BF6B84">
      <w:pPr>
        <w:shd w:val="clear" w:color="auto" w:fill="D5DCE4" w:themeFill="text2" w:themeFillTint="33"/>
        <w:spacing w:before="120" w:after="120" w:line="276" w:lineRule="auto"/>
        <w:outlineLvl w:val="0"/>
        <w:rPr>
          <w:rFonts w:asciiTheme="minorHAnsi" w:hAnsiTheme="minorHAnsi" w:cstheme="minorHAnsi"/>
          <w:b/>
          <w:szCs w:val="22"/>
        </w:rPr>
      </w:pPr>
      <w:bookmarkStart w:id="16" w:name="Załącznik8"/>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w:t>
      </w:r>
      <w:r w:rsidR="0089005F">
        <w:rPr>
          <w:rFonts w:asciiTheme="minorHAnsi" w:hAnsiTheme="minorHAnsi" w:cstheme="minorHAnsi"/>
          <w:b/>
          <w:szCs w:val="22"/>
        </w:rPr>
        <w:t>5</w:t>
      </w:r>
      <w:r w:rsidRPr="00E616AD">
        <w:rPr>
          <w:rFonts w:asciiTheme="minorHAnsi" w:hAnsiTheme="minorHAnsi" w:cstheme="minorHAnsi"/>
          <w:b/>
          <w:szCs w:val="22"/>
        </w:rPr>
        <w:t xml:space="preserve"> DO SWZ </w:t>
      </w:r>
      <w:bookmarkEnd w:id="16"/>
      <w:r w:rsidRPr="00E616AD">
        <w:rPr>
          <w:rFonts w:asciiTheme="minorHAnsi" w:hAnsiTheme="minorHAnsi" w:cstheme="minorHAnsi"/>
          <w:b/>
          <w:szCs w:val="22"/>
        </w:rPr>
        <w:t xml:space="preserve">– OŚWIADCZENIE O ZACHOWANIU POUFNOŚCI </w:t>
      </w:r>
    </w:p>
    <w:p w14:paraId="048B36C7" w14:textId="77777777" w:rsidR="00BF6B84" w:rsidRDefault="00BF6B84" w:rsidP="00BF6B84">
      <w:pPr>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5A2DE948" w14:textId="77777777" w:rsidR="0052407A" w:rsidRPr="007645C5" w:rsidRDefault="0052407A" w:rsidP="00BF6B84">
      <w:pPr>
        <w:jc w:val="center"/>
        <w:rPr>
          <w:rFonts w:asciiTheme="minorHAnsi" w:hAnsiTheme="minorHAnsi" w:cstheme="minorHAnsi"/>
          <w:b/>
          <w:bCs/>
          <w:szCs w:val="22"/>
        </w:rPr>
      </w:pPr>
    </w:p>
    <w:p w14:paraId="27F83BEF" w14:textId="485F196C" w:rsidR="00BF6B84" w:rsidRPr="002B41AF" w:rsidRDefault="00BF6B84" w:rsidP="002B41AF">
      <w:pPr>
        <w:rPr>
          <w:rFonts w:asciiTheme="minorHAnsi" w:hAnsiTheme="minorHAnsi" w:cstheme="minorHAnsi"/>
          <w:b/>
          <w:bCs/>
          <w:sz w:val="20"/>
        </w:rPr>
      </w:pPr>
      <w:r w:rsidRPr="002B41AF">
        <w:rPr>
          <w:rFonts w:asciiTheme="minorHAnsi" w:hAnsiTheme="minorHAnsi" w:cstheme="minorHAnsi"/>
          <w:sz w:val="20"/>
        </w:rPr>
        <w:t xml:space="preserve">Dotyczy postępowania zakupowego nr </w:t>
      </w:r>
      <w:r w:rsidR="002B41AF" w:rsidRPr="002B41AF">
        <w:rPr>
          <w:rFonts w:asciiTheme="minorHAnsi" w:hAnsiTheme="minorHAnsi" w:cstheme="minorHAnsi"/>
          <w:b/>
          <w:bCs/>
          <w:sz w:val="20"/>
        </w:rPr>
        <w:t>POST/HZ/EOS/HZL/00</w:t>
      </w:r>
      <w:r w:rsidR="00FF06DD">
        <w:rPr>
          <w:rFonts w:asciiTheme="minorHAnsi" w:hAnsiTheme="minorHAnsi" w:cstheme="minorHAnsi"/>
          <w:b/>
          <w:bCs/>
          <w:sz w:val="20"/>
        </w:rPr>
        <w:t>454</w:t>
      </w:r>
      <w:r w:rsidR="002B41AF" w:rsidRPr="002B41AF">
        <w:rPr>
          <w:rFonts w:asciiTheme="minorHAnsi" w:hAnsiTheme="minorHAnsi" w:cstheme="minorHAnsi"/>
          <w:b/>
          <w:bCs/>
          <w:sz w:val="20"/>
        </w:rPr>
        <w:t xml:space="preserve">/2025 </w:t>
      </w:r>
      <w:r w:rsidRPr="002B41AF">
        <w:rPr>
          <w:rFonts w:asciiTheme="minorHAnsi" w:hAnsiTheme="minorHAnsi" w:cstheme="minorHAnsi"/>
          <w:sz w:val="20"/>
        </w:rPr>
        <w:t xml:space="preserve">prowadzonego w trybie przetargu nieograniczonego pn. </w:t>
      </w:r>
      <w:r w:rsidR="00FF06DD" w:rsidRPr="00FF06DD">
        <w:rPr>
          <w:rFonts w:asciiTheme="minorHAnsi" w:hAnsiTheme="minorHAnsi" w:cstheme="minorHAnsi"/>
          <w:b/>
          <w:bCs/>
          <w:sz w:val="20"/>
        </w:rPr>
        <w:t>Dobudowa pola wyłącznikowego WN4 do PT Janówek</w:t>
      </w:r>
      <w:r w:rsidR="002B41AF" w:rsidRPr="002B41AF">
        <w:rPr>
          <w:rFonts w:asciiTheme="minorHAnsi" w:hAnsiTheme="minorHAnsi" w:cstheme="minorHAnsi"/>
          <w:b/>
          <w:bCs/>
          <w:sz w:val="20"/>
        </w:rPr>
        <w:t>.</w:t>
      </w:r>
    </w:p>
    <w:p w14:paraId="6BC12B42" w14:textId="791FF5EB" w:rsidR="00BF6B84" w:rsidRPr="002B41AF" w:rsidRDefault="00BF6B84" w:rsidP="002B41AF">
      <w:pPr>
        <w:jc w:val="left"/>
        <w:rPr>
          <w:rFonts w:asciiTheme="minorHAnsi" w:hAnsiTheme="minorHAnsi" w:cstheme="minorHAnsi"/>
          <w:sz w:val="20"/>
        </w:rPr>
      </w:pPr>
      <w:r w:rsidRPr="002B41AF">
        <w:rPr>
          <w:rFonts w:asciiTheme="minorHAnsi" w:hAnsiTheme="minorHAnsi" w:cstheme="minorHAnsi"/>
          <w:sz w:val="20"/>
        </w:rPr>
        <w:t xml:space="preserve"> (dalej jako Postępowanie Zakupowe)</w:t>
      </w:r>
    </w:p>
    <w:p w14:paraId="6CA5814E" w14:textId="77777777" w:rsidR="00BF6B84" w:rsidRPr="00F5524E" w:rsidRDefault="00BF6B84" w:rsidP="00BF6B84">
      <w:pPr>
        <w:rPr>
          <w:rFonts w:asciiTheme="minorHAnsi" w:hAnsiTheme="minorHAnsi" w:cstheme="minorHAnsi"/>
          <w:sz w:val="18"/>
          <w:szCs w:val="18"/>
        </w:rPr>
      </w:pPr>
    </w:p>
    <w:p w14:paraId="42BE02C0" w14:textId="77777777" w:rsidR="00F5524E" w:rsidRPr="00F5524E" w:rsidRDefault="00F5524E" w:rsidP="00F5524E">
      <w:pPr>
        <w:spacing w:line="360" w:lineRule="auto"/>
        <w:rPr>
          <w:rFonts w:asciiTheme="minorHAnsi" w:hAnsiTheme="minorHAnsi" w:cstheme="minorHAnsi"/>
          <w:sz w:val="18"/>
          <w:szCs w:val="18"/>
        </w:rPr>
      </w:pPr>
      <w:r w:rsidRPr="00F5524E">
        <w:rPr>
          <w:rFonts w:asciiTheme="minorHAnsi" w:hAnsiTheme="minorHAnsi" w:cstheme="minorHAnsi"/>
          <w:sz w:val="18"/>
          <w:szCs w:val="18"/>
        </w:rPr>
        <w:t>Ja niżej podpisany działając w imieniu ……………………………………………………………………….. oświadczam, że:</w:t>
      </w:r>
    </w:p>
    <w:p w14:paraId="0E7C522D" w14:textId="77777777" w:rsidR="00F5524E" w:rsidRPr="00F5524E" w:rsidRDefault="00F5524E" w:rsidP="00F5524E">
      <w:pPr>
        <w:spacing w:after="120" w:line="360" w:lineRule="auto"/>
        <w:rPr>
          <w:rFonts w:ascii="Calibri" w:hAnsi="Calibri" w:cs="Calibri"/>
          <w:sz w:val="18"/>
          <w:szCs w:val="18"/>
        </w:rPr>
      </w:pPr>
      <w:r w:rsidRPr="00F5524E">
        <w:rPr>
          <w:rFonts w:ascii="Calibri" w:hAnsi="Calibri" w:cs="Calibri"/>
          <w:sz w:val="18"/>
          <w:szCs w:val="18"/>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52693454" w14:textId="77777777" w:rsidR="00F5524E" w:rsidRPr="00F5524E" w:rsidRDefault="00F5524E" w:rsidP="00F5524E">
      <w:pPr>
        <w:spacing w:after="120" w:line="360" w:lineRule="auto"/>
        <w:rPr>
          <w:rFonts w:ascii="Calibri" w:hAnsi="Calibri" w:cs="Calibri"/>
          <w:sz w:val="18"/>
          <w:szCs w:val="18"/>
        </w:rPr>
      </w:pPr>
      <w:r w:rsidRPr="00F5524E">
        <w:rPr>
          <w:rFonts w:ascii="Calibri" w:hAnsi="Calibri" w:cs="Calibri"/>
          <w:sz w:val="18"/>
          <w:szCs w:val="18"/>
        </w:rPr>
        <w:t xml:space="preserve">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w:t>
      </w:r>
      <w:r w:rsidRPr="00F5524E">
        <w:rPr>
          <w:rFonts w:ascii="Calibri" w:hAnsi="Calibri" w:cs="Calibri"/>
          <w:sz w:val="18"/>
          <w:szCs w:val="18"/>
        </w:rPr>
        <w:br/>
        <w:t>o zwalczaniu nieuczciwej konkurencji, uzyskane w związku przystąpieniem do Postępowania Zakupowego.</w:t>
      </w:r>
    </w:p>
    <w:p w14:paraId="29096C42" w14:textId="77777777" w:rsidR="00F5524E" w:rsidRPr="00F5524E" w:rsidRDefault="00F5524E" w:rsidP="00F5524E">
      <w:pPr>
        <w:spacing w:after="120" w:line="360" w:lineRule="auto"/>
        <w:rPr>
          <w:rFonts w:ascii="Calibri" w:hAnsi="Calibri" w:cs="Calibri"/>
          <w:sz w:val="18"/>
          <w:szCs w:val="18"/>
        </w:rPr>
      </w:pPr>
      <w:r w:rsidRPr="00F5524E">
        <w:rPr>
          <w:rFonts w:ascii="Calibri" w:hAnsi="Calibri" w:cs="Calibri"/>
          <w:sz w:val="18"/>
          <w:szCs w:val="18"/>
        </w:rPr>
        <w:t>Zapewnię wyżej wymienionym Informacjom Poufnym ochronę przed nieuprawnionym ujawnieniem, upublicznieniem, udostępnieniem lub ich utratą.</w:t>
      </w:r>
    </w:p>
    <w:p w14:paraId="698AEF79" w14:textId="77777777" w:rsidR="00F5524E" w:rsidRPr="00F5524E" w:rsidRDefault="00F5524E" w:rsidP="00F5524E">
      <w:pPr>
        <w:spacing w:after="120" w:line="360" w:lineRule="auto"/>
        <w:rPr>
          <w:rFonts w:ascii="Calibri" w:hAnsi="Calibri" w:cs="Calibri"/>
          <w:sz w:val="18"/>
          <w:szCs w:val="18"/>
        </w:rPr>
      </w:pPr>
      <w:r w:rsidRPr="00F5524E">
        <w:rPr>
          <w:rFonts w:ascii="Calibri" w:hAnsi="Calibri" w:cs="Calibri"/>
          <w:sz w:val="18"/>
          <w:szCs w:val="18"/>
        </w:rPr>
        <w:t>Zobowiązuję się uzyskane Informacje Poufne wykorzystywać jedynie w celach określonych dla Postępowania Zakupowego ustalonych przez Zamawiającego.</w:t>
      </w:r>
    </w:p>
    <w:p w14:paraId="1211EA73" w14:textId="77777777" w:rsidR="00F5524E" w:rsidRPr="00F5524E" w:rsidRDefault="00F5524E" w:rsidP="00F5524E">
      <w:pPr>
        <w:spacing w:after="120" w:line="360" w:lineRule="auto"/>
        <w:rPr>
          <w:rFonts w:ascii="Calibri" w:hAnsi="Calibri" w:cs="Calibri"/>
          <w:sz w:val="18"/>
          <w:szCs w:val="18"/>
        </w:rPr>
      </w:pPr>
      <w:r w:rsidRPr="00F5524E">
        <w:rPr>
          <w:rFonts w:ascii="Calibri" w:hAnsi="Calibri" w:cs="Calibri"/>
          <w:b/>
          <w:bCs/>
          <w:sz w:val="18"/>
          <w:szCs w:val="18"/>
        </w:rPr>
        <w:t>Zobowiązuję się do zapłacenia na rzecz Zamawiającego kary umownej w wysokości 10 000,00</w:t>
      </w:r>
      <w:r w:rsidRPr="00F5524E">
        <w:rPr>
          <w:rFonts w:ascii="Calibri" w:hAnsi="Calibri" w:cs="Calibri"/>
          <w:sz w:val="18"/>
          <w:szCs w:val="18"/>
        </w:rPr>
        <w:t xml:space="preserve"> (słownie: dziesięć tysięcy złotych) z w przypadku naruszenia zobowiązań niniejszego Oświadczenia o zachowaniu poufności. Zapłata kary umownej nie wyłącza prawa Zamawiającego do dochodzenia odszkodowania na zasadach ogólnych.</w:t>
      </w:r>
    </w:p>
    <w:p w14:paraId="545BEA0F" w14:textId="77777777" w:rsidR="00F5524E" w:rsidRPr="00F5524E" w:rsidRDefault="00F5524E" w:rsidP="00F5524E">
      <w:pPr>
        <w:spacing w:line="360" w:lineRule="auto"/>
        <w:rPr>
          <w:rFonts w:ascii="Calibri" w:hAnsi="Calibri" w:cs="Calibri"/>
          <w:sz w:val="18"/>
          <w:szCs w:val="18"/>
        </w:rPr>
      </w:pPr>
      <w:r w:rsidRPr="00F5524E">
        <w:rPr>
          <w:rFonts w:ascii="Calibri" w:hAnsi="Calibri" w:cs="Calibri"/>
          <w:sz w:val="18"/>
          <w:szCs w:val="18"/>
        </w:rPr>
        <w:t>Jestem świadoma(-y) odpowiedzialności za naruszenie obowiązujących zasad, wynikających w szczególności z:</w:t>
      </w:r>
    </w:p>
    <w:p w14:paraId="652F28B3" w14:textId="77777777" w:rsidR="00F5524E" w:rsidRPr="00F5524E" w:rsidRDefault="00F5524E" w:rsidP="00C87628">
      <w:pPr>
        <w:numPr>
          <w:ilvl w:val="4"/>
          <w:numId w:val="20"/>
        </w:numPr>
        <w:spacing w:line="276" w:lineRule="auto"/>
        <w:rPr>
          <w:rFonts w:ascii="Calibri" w:hAnsi="Calibri" w:cs="Calibri"/>
          <w:sz w:val="18"/>
          <w:szCs w:val="18"/>
        </w:rPr>
      </w:pPr>
      <w:r w:rsidRPr="00F5524E">
        <w:rPr>
          <w:rFonts w:ascii="Calibri" w:hAnsi="Calibri" w:cs="Calibri"/>
          <w:sz w:val="18"/>
          <w:szCs w:val="18"/>
        </w:rPr>
        <w:t>rozdziału XXXIII Ustawy z dnia 6 czerwca 1997 r. Kodeks karny,</w:t>
      </w:r>
    </w:p>
    <w:p w14:paraId="5D394067" w14:textId="77777777" w:rsidR="00F5524E" w:rsidRPr="00F5524E" w:rsidRDefault="00F5524E" w:rsidP="00C87628">
      <w:pPr>
        <w:numPr>
          <w:ilvl w:val="4"/>
          <w:numId w:val="20"/>
        </w:numPr>
        <w:spacing w:line="276" w:lineRule="auto"/>
        <w:rPr>
          <w:rFonts w:ascii="Calibri" w:hAnsi="Calibri" w:cs="Calibri"/>
          <w:sz w:val="18"/>
          <w:szCs w:val="18"/>
        </w:rPr>
      </w:pPr>
      <w:r w:rsidRPr="00F5524E">
        <w:rPr>
          <w:rFonts w:ascii="Calibri" w:hAnsi="Calibri" w:cs="Calibri"/>
          <w:sz w:val="18"/>
          <w:szCs w:val="18"/>
        </w:rPr>
        <w:t>Ustawy z dnia 16 kwietnia 1993 r. o zwalczaniu nieuczciwej konkurencji,</w:t>
      </w:r>
    </w:p>
    <w:p w14:paraId="7868A667" w14:textId="77777777" w:rsidR="00F5524E" w:rsidRPr="00F5524E" w:rsidRDefault="00F5524E" w:rsidP="00C87628">
      <w:pPr>
        <w:numPr>
          <w:ilvl w:val="4"/>
          <w:numId w:val="20"/>
        </w:numPr>
        <w:spacing w:line="276" w:lineRule="auto"/>
        <w:rPr>
          <w:rFonts w:ascii="Calibri" w:hAnsi="Calibri" w:cs="Calibri"/>
          <w:sz w:val="18"/>
          <w:szCs w:val="18"/>
        </w:rPr>
      </w:pPr>
      <w:r w:rsidRPr="00F5524E">
        <w:rPr>
          <w:rFonts w:ascii="Calibri" w:hAnsi="Calibri" w:cs="Calibri"/>
          <w:sz w:val="18"/>
          <w:szCs w:val="18"/>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61C4A857" w14:textId="77777777" w:rsidR="00F5524E" w:rsidRPr="00F5524E" w:rsidRDefault="00F5524E" w:rsidP="00C87628">
      <w:pPr>
        <w:numPr>
          <w:ilvl w:val="4"/>
          <w:numId w:val="20"/>
        </w:numPr>
        <w:spacing w:line="276" w:lineRule="auto"/>
        <w:rPr>
          <w:rFonts w:ascii="Calibri" w:hAnsi="Calibri" w:cs="Calibri"/>
          <w:sz w:val="18"/>
          <w:szCs w:val="18"/>
        </w:rPr>
      </w:pPr>
      <w:r w:rsidRPr="00F5524E">
        <w:rPr>
          <w:rFonts w:ascii="Calibri" w:hAnsi="Calibri" w:cs="Calibri"/>
          <w:sz w:val="18"/>
          <w:szCs w:val="18"/>
        </w:rPr>
        <w:t>Ustawy z dnia 10 maja 2018 r. o ochronie danych osobowych,</w:t>
      </w:r>
    </w:p>
    <w:p w14:paraId="507AF33D" w14:textId="77777777" w:rsidR="00F5524E" w:rsidRPr="00F5524E" w:rsidRDefault="00F5524E" w:rsidP="00C87628">
      <w:pPr>
        <w:numPr>
          <w:ilvl w:val="4"/>
          <w:numId w:val="20"/>
        </w:numPr>
        <w:spacing w:after="160" w:line="276" w:lineRule="auto"/>
        <w:rPr>
          <w:rFonts w:ascii="Calibri" w:hAnsi="Calibri" w:cs="Calibri"/>
          <w:sz w:val="18"/>
          <w:szCs w:val="18"/>
        </w:rPr>
      </w:pPr>
      <w:r w:rsidRPr="00F5524E">
        <w:rPr>
          <w:rFonts w:ascii="Calibri" w:hAnsi="Calibri" w:cs="Calibri"/>
          <w:sz w:val="18"/>
          <w:szCs w:val="18"/>
        </w:rPr>
        <w:t>Ustawy z dnia 23 kwietnia 1964 r. Kodeks cywilny.</w:t>
      </w:r>
    </w:p>
    <w:p w14:paraId="17D238A4" w14:textId="77777777" w:rsidR="00F5524E" w:rsidRPr="00F5524E" w:rsidRDefault="00F5524E" w:rsidP="00F5524E">
      <w:pPr>
        <w:spacing w:line="360" w:lineRule="auto"/>
        <w:rPr>
          <w:rFonts w:ascii="Calibri" w:hAnsi="Calibri" w:cs="Calibri"/>
          <w:sz w:val="18"/>
          <w:szCs w:val="18"/>
        </w:rPr>
      </w:pPr>
      <w:r w:rsidRPr="00F5524E">
        <w:rPr>
          <w:rFonts w:ascii="Calibri" w:hAnsi="Calibri" w:cs="Calibri"/>
          <w:sz w:val="18"/>
          <w:szCs w:val="18"/>
        </w:rPr>
        <w:t xml:space="preserve">Zobowiązujemy się dochować powyższych wymogów zarówno w trakcie prowadzenia Postępowania, Zakupowego, jak i po jego zakończeniu. </w:t>
      </w:r>
    </w:p>
    <w:p w14:paraId="76D39802" w14:textId="77777777" w:rsidR="00F5524E" w:rsidRPr="00F5524E" w:rsidRDefault="00F5524E" w:rsidP="00F5524E">
      <w:pPr>
        <w:spacing w:line="360" w:lineRule="auto"/>
        <w:rPr>
          <w:rFonts w:ascii="Calibri" w:hAnsi="Calibri" w:cs="Calibri"/>
          <w:sz w:val="18"/>
          <w:szCs w:val="18"/>
        </w:rPr>
      </w:pPr>
      <w:r w:rsidRPr="00F5524E">
        <w:rPr>
          <w:rFonts w:ascii="Calibri" w:hAnsi="Calibri" w:cs="Calibri"/>
          <w:sz w:val="18"/>
          <w:szCs w:val="18"/>
        </w:rPr>
        <w:t>Obowiązek zachowania poufności informacji wygasa w odniesieniu do tych informacji, które zostaną upowszechnione:</w:t>
      </w:r>
    </w:p>
    <w:p w14:paraId="2E7B79EA" w14:textId="77777777" w:rsidR="00F5524E" w:rsidRPr="00F5524E" w:rsidRDefault="00F5524E" w:rsidP="00141CB0">
      <w:pPr>
        <w:numPr>
          <w:ilvl w:val="1"/>
          <w:numId w:val="25"/>
        </w:numPr>
        <w:spacing w:line="276" w:lineRule="auto"/>
        <w:ind w:left="709" w:hanging="284"/>
        <w:rPr>
          <w:rFonts w:ascii="Calibri" w:hAnsi="Calibri" w:cs="Calibri"/>
          <w:sz w:val="18"/>
          <w:szCs w:val="18"/>
        </w:rPr>
      </w:pPr>
      <w:r w:rsidRPr="00F5524E">
        <w:rPr>
          <w:rFonts w:ascii="Calibri" w:hAnsi="Calibri" w:cs="Calibri"/>
          <w:sz w:val="18"/>
          <w:szCs w:val="18"/>
        </w:rPr>
        <w:t xml:space="preserve">w wyniku okoliczności niestanowiących naruszenia zobowiązania jakiegokolwiek podmiotu do zachowania poufności,  </w:t>
      </w:r>
    </w:p>
    <w:p w14:paraId="0495B88E" w14:textId="05D709DA" w:rsidR="00C87628" w:rsidRPr="00632E88" w:rsidRDefault="00F5524E" w:rsidP="00C87628">
      <w:pPr>
        <w:numPr>
          <w:ilvl w:val="1"/>
          <w:numId w:val="25"/>
        </w:numPr>
        <w:spacing w:line="276" w:lineRule="auto"/>
        <w:ind w:left="709" w:hanging="283"/>
        <w:rPr>
          <w:rFonts w:ascii="Calibri" w:hAnsi="Calibri" w:cs="Calibri"/>
          <w:sz w:val="18"/>
          <w:szCs w:val="18"/>
        </w:rPr>
      </w:pPr>
      <w:r w:rsidRPr="00F5524E">
        <w:rPr>
          <w:rFonts w:ascii="Calibri" w:hAnsi="Calibri" w:cs="Calibri"/>
          <w:sz w:val="18"/>
          <w:szCs w:val="18"/>
        </w:rPr>
        <w:t xml:space="preserve">jeżeli wymagają tego bezwzględnie obowiązujące przepisy prawa w zakresie wynikającym z tych przepisów. </w:t>
      </w:r>
    </w:p>
    <w:p w14:paraId="7A2D4F9D" w14:textId="77777777" w:rsidR="00141CB0" w:rsidRDefault="00141CB0" w:rsidP="00141CB0">
      <w:pPr>
        <w:spacing w:line="276" w:lineRule="auto"/>
        <w:ind w:left="709"/>
        <w:rPr>
          <w:rFonts w:ascii="Calibri" w:hAnsi="Calibri" w:cs="Calibri"/>
          <w:sz w:val="18"/>
          <w:szCs w:val="18"/>
        </w:rPr>
      </w:pPr>
    </w:p>
    <w:p w14:paraId="64F0CDCB" w14:textId="77777777" w:rsidR="00705E75" w:rsidRPr="00F5524E" w:rsidRDefault="00705E75" w:rsidP="00F5524E">
      <w:pPr>
        <w:spacing w:line="360" w:lineRule="auto"/>
        <w:ind w:left="709"/>
        <w:rPr>
          <w:rFonts w:ascii="Calibri" w:hAnsi="Calibri" w:cs="Calibri"/>
          <w:sz w:val="18"/>
          <w:szCs w:val="18"/>
        </w:rPr>
      </w:pPr>
    </w:p>
    <w:bookmarkEnd w:id="12"/>
    <w:tbl>
      <w:tblPr>
        <w:tblStyle w:val="Tabela-Siatka"/>
        <w:tblpPr w:leftFromText="141" w:rightFromText="141" w:vertAnchor="text" w:horzAnchor="margin" w:tblpY="2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828"/>
      </w:tblGrid>
      <w:tr w:rsidR="00F5524E" w:rsidRPr="0052407A" w14:paraId="7C1040F2" w14:textId="77777777" w:rsidTr="00F5524E">
        <w:tc>
          <w:tcPr>
            <w:tcW w:w="5103" w:type="dxa"/>
          </w:tcPr>
          <w:p w14:paraId="0E863FED" w14:textId="77777777" w:rsidR="00F5524E" w:rsidRPr="00F5524E" w:rsidRDefault="00F5524E" w:rsidP="00F5524E">
            <w:pPr>
              <w:autoSpaceDE w:val="0"/>
              <w:autoSpaceDN w:val="0"/>
              <w:adjustRightInd w:val="0"/>
              <w:jc w:val="center"/>
              <w:rPr>
                <w:rFonts w:asciiTheme="minorHAnsi" w:hAnsiTheme="minorHAnsi" w:cstheme="minorHAnsi"/>
                <w:i/>
                <w:sz w:val="16"/>
                <w:szCs w:val="16"/>
              </w:rPr>
            </w:pPr>
          </w:p>
          <w:p w14:paraId="4F4F11E2" w14:textId="77777777" w:rsidR="00F5524E" w:rsidRPr="00F5524E" w:rsidRDefault="00F5524E" w:rsidP="00F5524E">
            <w:pPr>
              <w:autoSpaceDE w:val="0"/>
              <w:autoSpaceDN w:val="0"/>
              <w:adjustRightInd w:val="0"/>
              <w:jc w:val="center"/>
              <w:rPr>
                <w:rFonts w:asciiTheme="minorHAnsi" w:hAnsiTheme="minorHAnsi" w:cstheme="minorHAnsi"/>
                <w:i/>
                <w:sz w:val="16"/>
                <w:szCs w:val="16"/>
              </w:rPr>
            </w:pPr>
            <w:r w:rsidRPr="00F5524E">
              <w:rPr>
                <w:rFonts w:asciiTheme="minorHAnsi" w:hAnsiTheme="minorHAnsi" w:cstheme="minorHAnsi"/>
                <w:i/>
                <w:sz w:val="16"/>
                <w:szCs w:val="16"/>
              </w:rPr>
              <w:t>(imię i nazwisko osoby składającej Oświadczenie, nazwa i adres firmy)</w:t>
            </w:r>
          </w:p>
        </w:tc>
        <w:tc>
          <w:tcPr>
            <w:tcW w:w="3828" w:type="dxa"/>
          </w:tcPr>
          <w:p w14:paraId="276DDA14" w14:textId="77777777" w:rsidR="00F5524E" w:rsidRPr="00F5524E" w:rsidRDefault="00F5524E" w:rsidP="00F5524E">
            <w:pPr>
              <w:autoSpaceDE w:val="0"/>
              <w:autoSpaceDN w:val="0"/>
              <w:adjustRightInd w:val="0"/>
              <w:jc w:val="center"/>
              <w:rPr>
                <w:rFonts w:asciiTheme="minorHAnsi" w:hAnsiTheme="minorHAnsi" w:cstheme="minorHAnsi"/>
                <w:i/>
                <w:sz w:val="16"/>
                <w:szCs w:val="16"/>
              </w:rPr>
            </w:pPr>
          </w:p>
          <w:p w14:paraId="3C53F5FA" w14:textId="77777777" w:rsidR="00F5524E" w:rsidRPr="00F5524E" w:rsidRDefault="00F5524E" w:rsidP="00F5524E">
            <w:pPr>
              <w:autoSpaceDE w:val="0"/>
              <w:autoSpaceDN w:val="0"/>
              <w:adjustRightInd w:val="0"/>
              <w:jc w:val="center"/>
              <w:rPr>
                <w:rFonts w:asciiTheme="minorHAnsi" w:hAnsiTheme="minorHAnsi" w:cstheme="minorHAnsi"/>
                <w:i/>
                <w:sz w:val="16"/>
                <w:szCs w:val="16"/>
              </w:rPr>
            </w:pPr>
            <w:r w:rsidRPr="00F5524E">
              <w:rPr>
                <w:rFonts w:asciiTheme="minorHAnsi" w:hAnsiTheme="minorHAnsi" w:cstheme="minorHAnsi"/>
                <w:i/>
                <w:sz w:val="16"/>
                <w:szCs w:val="16"/>
              </w:rPr>
              <w:t>(data i podpis)</w:t>
            </w:r>
          </w:p>
        </w:tc>
      </w:tr>
    </w:tbl>
    <w:p w14:paraId="45D88896" w14:textId="77777777" w:rsidR="00F5524E" w:rsidRDefault="00F5524E" w:rsidP="00F5524E">
      <w:pPr>
        <w:spacing w:after="80" w:line="240" w:lineRule="auto"/>
        <w:ind w:right="68"/>
        <w:jc w:val="left"/>
        <w:rPr>
          <w:rFonts w:asciiTheme="minorHAnsi" w:hAnsiTheme="minorHAnsi" w:cstheme="minorHAnsi"/>
          <w:iCs/>
          <w:sz w:val="20"/>
        </w:rPr>
      </w:pPr>
    </w:p>
    <w:p w14:paraId="44787603" w14:textId="77777777" w:rsidR="00632E88" w:rsidRDefault="00632E88" w:rsidP="00F5524E">
      <w:pPr>
        <w:spacing w:after="80" w:line="240" w:lineRule="auto"/>
        <w:ind w:right="68"/>
        <w:jc w:val="left"/>
        <w:rPr>
          <w:rFonts w:asciiTheme="minorHAnsi" w:hAnsiTheme="minorHAnsi" w:cstheme="minorHAnsi"/>
          <w:iCs/>
          <w:sz w:val="20"/>
        </w:rPr>
      </w:pPr>
    </w:p>
    <w:p w14:paraId="38B6E8CF" w14:textId="77777777" w:rsidR="00632E88" w:rsidRPr="00632E88" w:rsidRDefault="00632E88" w:rsidP="00632E88">
      <w:pPr>
        <w:shd w:val="clear" w:color="auto" w:fill="D5DCE4" w:themeFill="text2" w:themeFillTint="33"/>
        <w:spacing w:after="80" w:line="240" w:lineRule="auto"/>
        <w:contextualSpacing/>
        <w:jc w:val="left"/>
        <w:outlineLvl w:val="0"/>
        <w:rPr>
          <w:rFonts w:asciiTheme="minorHAnsi" w:hAnsiTheme="minorHAnsi" w:cstheme="minorHAnsi"/>
          <w:b/>
          <w:color w:val="000000"/>
          <w:kern w:val="28"/>
          <w:szCs w:val="22"/>
        </w:rPr>
      </w:pPr>
      <w:r w:rsidRPr="00632E88">
        <w:rPr>
          <w:rFonts w:asciiTheme="minorHAnsi" w:hAnsiTheme="minorHAnsi" w:cstheme="minorHAnsi"/>
          <w:b/>
          <w:color w:val="000000"/>
          <w:kern w:val="28"/>
          <w:szCs w:val="22"/>
        </w:rPr>
        <w:lastRenderedPageBreak/>
        <w:t>ZAŁACZNIK NR 6 DO SWZ – WYKAZ MATERIAŁÓW RÓWNOWAŻNYCH</w:t>
      </w:r>
    </w:p>
    <w:p w14:paraId="5C0E2D68" w14:textId="77777777" w:rsidR="00632E88" w:rsidRPr="00632E88" w:rsidRDefault="00632E88" w:rsidP="00632E88">
      <w:pPr>
        <w:spacing w:after="80" w:line="240" w:lineRule="auto"/>
        <w:ind w:left="720"/>
        <w:contextualSpacing/>
        <w:jc w:val="right"/>
        <w:rPr>
          <w:rFonts w:asciiTheme="minorHAnsi" w:hAnsiTheme="minorHAnsi" w:cstheme="minorHAnsi"/>
          <w:b/>
          <w:color w:val="000000"/>
          <w:kern w:val="28"/>
          <w:szCs w:val="22"/>
        </w:rPr>
      </w:pPr>
    </w:p>
    <w:p w14:paraId="26F0D150" w14:textId="77777777" w:rsidR="00632E88" w:rsidRPr="00632E88" w:rsidRDefault="00632E88" w:rsidP="00632E88">
      <w:pPr>
        <w:spacing w:before="120" w:after="120" w:line="276" w:lineRule="auto"/>
        <w:jc w:val="center"/>
        <w:rPr>
          <w:rFonts w:asciiTheme="minorHAnsi" w:hAnsiTheme="minorHAnsi" w:cstheme="minorHAnsi"/>
          <w:b/>
          <w:bCs/>
          <w:szCs w:val="22"/>
        </w:rPr>
      </w:pPr>
    </w:p>
    <w:p w14:paraId="7F9ABE6E" w14:textId="77777777" w:rsidR="00632E88" w:rsidRPr="00632E88" w:rsidRDefault="00632E88" w:rsidP="00632E88">
      <w:pPr>
        <w:spacing w:before="120" w:after="120" w:line="276" w:lineRule="auto"/>
        <w:jc w:val="center"/>
        <w:rPr>
          <w:rFonts w:asciiTheme="minorHAnsi" w:eastAsia="Aptos" w:hAnsiTheme="minorHAnsi" w:cstheme="minorHAnsi"/>
          <w:b/>
          <w:bCs/>
          <w:szCs w:val="22"/>
        </w:rPr>
      </w:pPr>
      <w:r w:rsidRPr="00632E88">
        <w:rPr>
          <w:rFonts w:asciiTheme="minorHAnsi" w:eastAsia="Aptos" w:hAnsiTheme="minorHAnsi" w:cstheme="minorHAnsi"/>
          <w:b/>
          <w:bCs/>
          <w:szCs w:val="22"/>
        </w:rPr>
        <w:t>WYKAZ MATERIAŁÓW RÓWNOWAŻNYCH</w:t>
      </w:r>
    </w:p>
    <w:p w14:paraId="6E887007" w14:textId="77777777" w:rsidR="00632E88" w:rsidRPr="00632E88" w:rsidRDefault="00632E88" w:rsidP="00632E88">
      <w:pPr>
        <w:spacing w:before="120" w:after="120" w:line="276" w:lineRule="auto"/>
        <w:jc w:val="left"/>
        <w:rPr>
          <w:rFonts w:asciiTheme="minorHAnsi" w:eastAsia="Aptos" w:hAnsiTheme="minorHAnsi" w:cstheme="minorHAnsi"/>
          <w:b/>
          <w:bCs/>
          <w:szCs w:val="22"/>
        </w:rPr>
      </w:pPr>
      <w:r w:rsidRPr="00632E88">
        <w:rPr>
          <w:rFonts w:asciiTheme="minorHAnsi" w:hAnsiTheme="minorHAnsi" w:cstheme="minorHAnsi"/>
          <w:szCs w:val="22"/>
        </w:rPr>
        <w:t>Dotyczy postępowania zakupowego</w:t>
      </w:r>
      <w:r w:rsidRPr="00632E88">
        <w:rPr>
          <w:rFonts w:asciiTheme="minorHAnsi" w:hAnsiTheme="minorHAnsi" w:cstheme="minorHAnsi"/>
          <w:b/>
          <w:bCs/>
          <w:szCs w:val="22"/>
        </w:rPr>
        <w:t xml:space="preserve"> nr </w:t>
      </w:r>
      <w:r w:rsidRPr="00632E88">
        <w:rPr>
          <w:rFonts w:asciiTheme="minorHAnsi" w:eastAsia="Aptos" w:hAnsiTheme="minorHAnsi" w:cstheme="minorHAnsi"/>
          <w:b/>
          <w:bCs/>
          <w:szCs w:val="22"/>
        </w:rPr>
        <w:t>POST/HZ/EOS/HZL/00454/2025</w:t>
      </w:r>
      <w:r w:rsidRPr="00632E88">
        <w:rPr>
          <w:rFonts w:asciiTheme="minorHAnsi" w:hAnsiTheme="minorHAnsi" w:cstheme="minorHAnsi"/>
          <w:b/>
          <w:bCs/>
          <w:szCs w:val="22"/>
        </w:rPr>
        <w:t xml:space="preserve"> </w:t>
      </w:r>
      <w:r w:rsidRPr="00632E88">
        <w:rPr>
          <w:rFonts w:asciiTheme="minorHAnsi" w:hAnsiTheme="minorHAnsi" w:cstheme="minorHAnsi"/>
          <w:szCs w:val="22"/>
        </w:rPr>
        <w:t>prowadzonego w trybie przetargu nieograniczonego pn</w:t>
      </w:r>
      <w:r w:rsidRPr="00632E88">
        <w:rPr>
          <w:rFonts w:asciiTheme="minorHAnsi" w:eastAsia="Aptos" w:hAnsiTheme="minorHAnsi" w:cstheme="minorHAnsi"/>
          <w:szCs w:val="22"/>
        </w:rPr>
        <w:t>.: „</w:t>
      </w:r>
      <w:r w:rsidRPr="00632E88">
        <w:rPr>
          <w:rFonts w:asciiTheme="minorHAnsi" w:eastAsia="Aptos" w:hAnsiTheme="minorHAnsi" w:cstheme="minorHAnsi"/>
          <w:b/>
          <w:bCs/>
          <w:szCs w:val="22"/>
        </w:rPr>
        <w:t>Dobudowa pola wyłącznikowego WN4 do PT Janówek</w:t>
      </w:r>
      <w:r w:rsidRPr="00632E88">
        <w:rPr>
          <w:rFonts w:asciiTheme="minorHAnsi" w:hAnsiTheme="minorHAnsi" w:cstheme="minorHAnsi"/>
          <w:b/>
          <w:bCs/>
          <w:szCs w:val="22"/>
        </w:rPr>
        <w:t>”.</w:t>
      </w:r>
    </w:p>
    <w:p w14:paraId="033EB64E" w14:textId="77777777" w:rsidR="00632E88" w:rsidRPr="00632E88" w:rsidRDefault="00632E88" w:rsidP="00632E88">
      <w:pPr>
        <w:spacing w:before="120" w:after="120" w:line="276" w:lineRule="auto"/>
        <w:rPr>
          <w:rFonts w:asciiTheme="minorHAnsi" w:hAnsiTheme="minorHAnsi" w:cstheme="minorHAnsi"/>
          <w:szCs w:val="22"/>
        </w:rPr>
      </w:pPr>
    </w:p>
    <w:p w14:paraId="17E48842" w14:textId="77777777" w:rsidR="00632E88" w:rsidRPr="00632E88" w:rsidRDefault="00632E88" w:rsidP="00632E88">
      <w:pPr>
        <w:spacing w:before="120" w:after="120" w:line="276" w:lineRule="auto"/>
        <w:rPr>
          <w:rFonts w:asciiTheme="minorHAnsi" w:hAnsiTheme="minorHAnsi" w:cstheme="minorHAnsi"/>
          <w:szCs w:val="22"/>
        </w:rPr>
      </w:pPr>
      <w:r w:rsidRPr="00632E88">
        <w:rPr>
          <w:rFonts w:asciiTheme="minorHAnsi" w:hAnsiTheme="minorHAnsi" w:cstheme="minorHAnsi"/>
          <w:szCs w:val="22"/>
        </w:rPr>
        <w:t>Nazwa i adres Wykonawcy: ………………………………………………………………………………………………..</w:t>
      </w:r>
    </w:p>
    <w:p w14:paraId="354C0F1E"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Składając ofertę w ww. postępowaniu w oparciu o zasady zawarte w Umowie wraz załącznikami,</w:t>
      </w:r>
    </w:p>
    <w:p w14:paraId="41ECB2C9"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OŚWIADCZAM, ŻE:</w:t>
      </w:r>
    </w:p>
    <w:p w14:paraId="3093AE66"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podane w poniższej tabeli rozwiązania równoważne:</w:t>
      </w:r>
    </w:p>
    <w:p w14:paraId="2C964FAE"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w:t>
      </w:r>
      <w:r w:rsidRPr="00632E88">
        <w:rPr>
          <w:rFonts w:asciiTheme="minorHAnsi" w:hAnsiTheme="minorHAnsi" w:cstheme="minorHAnsi"/>
          <w:szCs w:val="22"/>
        </w:rPr>
        <w:tab/>
        <w:t>nie spowodowują zmiany terminu realizacji Przedmiotu Umowy,</w:t>
      </w:r>
    </w:p>
    <w:p w14:paraId="1D7B8AC6" w14:textId="77777777" w:rsidR="00632E88" w:rsidRPr="00632E88" w:rsidRDefault="00632E88" w:rsidP="00632E88">
      <w:pPr>
        <w:spacing w:before="120" w:after="120" w:line="276" w:lineRule="auto"/>
        <w:ind w:left="709" w:hanging="709"/>
        <w:rPr>
          <w:rFonts w:asciiTheme="minorHAnsi" w:hAnsiTheme="minorHAnsi" w:cstheme="minorHAnsi"/>
          <w:szCs w:val="22"/>
        </w:rPr>
      </w:pPr>
      <w:r w:rsidRPr="00632E88">
        <w:rPr>
          <w:rFonts w:asciiTheme="minorHAnsi" w:hAnsiTheme="minorHAnsi" w:cstheme="minorHAnsi"/>
          <w:szCs w:val="22"/>
        </w:rPr>
        <w:t>•</w:t>
      </w:r>
      <w:r w:rsidRPr="00632E88">
        <w:rPr>
          <w:rFonts w:asciiTheme="minorHAnsi" w:hAnsiTheme="minorHAnsi" w:cstheme="minorHAnsi"/>
          <w:szCs w:val="22"/>
        </w:rPr>
        <w:tab/>
        <w:t xml:space="preserve">posiadają parametry nie gorsze niż te, które są określone w </w:t>
      </w:r>
      <w:r w:rsidRPr="00632E88">
        <w:rPr>
          <w:rFonts w:asciiTheme="minorHAnsi" w:hAnsiTheme="minorHAnsi" w:cstheme="minorHAnsi"/>
          <w:b/>
          <w:bCs/>
          <w:szCs w:val="22"/>
        </w:rPr>
        <w:t>Załączniku nr 1 do SWZ oraz Załączniki 1a,1b,1c do OPZ (OPZ wraz z załącznikami)</w:t>
      </w:r>
      <w:r w:rsidRPr="00632E88">
        <w:rPr>
          <w:rFonts w:asciiTheme="minorHAnsi" w:hAnsiTheme="minorHAnsi" w:cstheme="minorHAnsi"/>
          <w:szCs w:val="22"/>
        </w:rPr>
        <w:t xml:space="preserve"> np. dobrane przez projektanta w Dokumentacji Projektowej oraz nie gorsze niż te określone w Standardach Technicznych (</w:t>
      </w:r>
      <w:r w:rsidRPr="00632E88">
        <w:rPr>
          <w:rFonts w:asciiTheme="minorHAnsi" w:hAnsiTheme="minorHAnsi" w:cstheme="minorHAnsi"/>
          <w:i/>
          <w:iCs/>
          <w:szCs w:val="22"/>
        </w:rPr>
        <w:t>jeśli zostały udostępnione wraz z dokumentacją postępowania</w:t>
      </w:r>
      <w:r w:rsidRPr="00632E88">
        <w:rPr>
          <w:rFonts w:asciiTheme="minorHAnsi" w:hAnsiTheme="minorHAnsi" w:cstheme="minorHAnsi"/>
          <w:szCs w:val="22"/>
        </w:rPr>
        <w:t>) i zagwarantują uzyskanie takich samych lub lepszych parametrów technicznych i eksploatacyjnych w porównaniu do materiałów i urządzeń ujętych w Dokumentacji Projektowej, oraz posiadają niezbędne deklaracje zgodności, atesty, certyfikaty, aprobaty techniczne i dopuszczenia do stosowania określone przepisami prawa.</w:t>
      </w:r>
    </w:p>
    <w:p w14:paraId="27878920"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 xml:space="preserve">Na potwierdzenie powyższego przedkładamy </w:t>
      </w:r>
      <w:r w:rsidRPr="00632E88">
        <w:rPr>
          <w:rFonts w:asciiTheme="minorHAnsi" w:hAnsiTheme="minorHAnsi" w:cstheme="minorHAnsi"/>
          <w:szCs w:val="22"/>
          <w:vertAlign w:val="superscript"/>
        </w:rPr>
        <w:footnoteReference w:id="7"/>
      </w:r>
      <w:r w:rsidRPr="00632E88">
        <w:rPr>
          <w:rFonts w:asciiTheme="minorHAnsi" w:hAnsiTheme="minorHAnsi" w:cstheme="minorHAnsi"/>
          <w:szCs w:val="22"/>
        </w:rPr>
        <w:t>:</w:t>
      </w:r>
    </w:p>
    <w:p w14:paraId="15A45723"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1)</w:t>
      </w:r>
      <w:r w:rsidRPr="00632E88">
        <w:rPr>
          <w:rFonts w:asciiTheme="minorHAnsi" w:hAnsiTheme="minorHAnsi" w:cstheme="minorHAnsi"/>
          <w:szCs w:val="22"/>
        </w:rPr>
        <w:tab/>
        <w:t>…………………………………………………………………………………………………………………………………………</w:t>
      </w:r>
    </w:p>
    <w:p w14:paraId="5CAF8A44"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2)</w:t>
      </w:r>
      <w:r w:rsidRPr="00632E88">
        <w:rPr>
          <w:rFonts w:asciiTheme="minorHAnsi" w:hAnsiTheme="minorHAnsi" w:cstheme="minorHAnsi"/>
          <w:szCs w:val="22"/>
        </w:rPr>
        <w:tab/>
        <w:t>…………………………………………………………………………………………………………………………………………</w:t>
      </w:r>
    </w:p>
    <w:p w14:paraId="55584784"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3)</w:t>
      </w:r>
      <w:r w:rsidRPr="00632E88">
        <w:rPr>
          <w:rFonts w:asciiTheme="minorHAnsi" w:hAnsiTheme="minorHAnsi" w:cstheme="minorHAnsi"/>
          <w:szCs w:val="22"/>
        </w:rPr>
        <w:tab/>
        <w:t>…………………………………………………………………………………………………………………………………………</w:t>
      </w:r>
    </w:p>
    <w:p w14:paraId="36BC739D"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w:t>
      </w:r>
      <w:r w:rsidRPr="00632E88">
        <w:rPr>
          <w:rFonts w:asciiTheme="minorHAnsi" w:hAnsiTheme="minorHAnsi" w:cstheme="minorHAnsi"/>
          <w:szCs w:val="22"/>
        </w:rPr>
        <w:tab/>
        <w:t>…………………………………………………………………………………………………………………………………………</w:t>
      </w:r>
    </w:p>
    <w:tbl>
      <w:tblPr>
        <w:tblStyle w:val="Tabela-Siatka21"/>
        <w:tblW w:w="9401" w:type="dxa"/>
        <w:tblLook w:val="04A0" w:firstRow="1" w:lastRow="0" w:firstColumn="1" w:lastColumn="0" w:noHBand="0" w:noVBand="1"/>
      </w:tblPr>
      <w:tblGrid>
        <w:gridCol w:w="669"/>
        <w:gridCol w:w="1649"/>
        <w:gridCol w:w="2389"/>
        <w:gridCol w:w="1630"/>
        <w:gridCol w:w="3064"/>
      </w:tblGrid>
      <w:tr w:rsidR="00632E88" w:rsidRPr="00632E88" w14:paraId="267BA5DF" w14:textId="77777777" w:rsidTr="00131A48">
        <w:trPr>
          <w:trHeight w:val="1215"/>
        </w:trPr>
        <w:tc>
          <w:tcPr>
            <w:tcW w:w="669" w:type="dxa"/>
          </w:tcPr>
          <w:p w14:paraId="76AC0DA5" w14:textId="77777777" w:rsidR="00632E88" w:rsidRPr="00632E88" w:rsidRDefault="00632E88" w:rsidP="00632E88">
            <w:pPr>
              <w:spacing w:after="80" w:line="240" w:lineRule="auto"/>
              <w:jc w:val="left"/>
              <w:rPr>
                <w:rFonts w:asciiTheme="minorHAnsi" w:hAnsiTheme="minorHAnsi" w:cstheme="minorHAnsi"/>
                <w:szCs w:val="22"/>
              </w:rPr>
            </w:pPr>
            <w:r w:rsidRPr="00632E88">
              <w:rPr>
                <w:rFonts w:asciiTheme="minorHAnsi" w:hAnsiTheme="minorHAnsi" w:cstheme="minorHAnsi"/>
                <w:szCs w:val="22"/>
              </w:rPr>
              <w:t>Lp.</w:t>
            </w:r>
          </w:p>
        </w:tc>
        <w:tc>
          <w:tcPr>
            <w:tcW w:w="1649" w:type="dxa"/>
          </w:tcPr>
          <w:p w14:paraId="41947B50" w14:textId="77777777" w:rsidR="00632E88" w:rsidRPr="00632E88" w:rsidRDefault="00632E88" w:rsidP="00632E88">
            <w:pPr>
              <w:spacing w:after="80" w:line="240" w:lineRule="auto"/>
              <w:jc w:val="center"/>
              <w:rPr>
                <w:rFonts w:asciiTheme="minorHAnsi" w:hAnsiTheme="minorHAnsi" w:cstheme="minorHAnsi"/>
                <w:szCs w:val="22"/>
              </w:rPr>
            </w:pPr>
            <w:r w:rsidRPr="00632E88">
              <w:rPr>
                <w:rFonts w:asciiTheme="minorHAnsi" w:hAnsiTheme="minorHAnsi" w:cstheme="minorHAnsi"/>
                <w:szCs w:val="22"/>
              </w:rPr>
              <w:t>Nazwa materiału równoważnego</w:t>
            </w:r>
          </w:p>
        </w:tc>
        <w:tc>
          <w:tcPr>
            <w:tcW w:w="2389" w:type="dxa"/>
          </w:tcPr>
          <w:p w14:paraId="784B7603" w14:textId="77777777" w:rsidR="00632E88" w:rsidRPr="00632E88" w:rsidRDefault="00632E88" w:rsidP="00632E88">
            <w:pPr>
              <w:spacing w:after="80" w:line="240" w:lineRule="auto"/>
              <w:jc w:val="center"/>
              <w:rPr>
                <w:rFonts w:asciiTheme="minorHAnsi" w:hAnsiTheme="minorHAnsi" w:cstheme="minorHAnsi"/>
                <w:szCs w:val="22"/>
              </w:rPr>
            </w:pPr>
            <w:r w:rsidRPr="00632E88">
              <w:rPr>
                <w:rFonts w:asciiTheme="minorHAnsi" w:hAnsiTheme="minorHAnsi" w:cstheme="minorHAnsi"/>
                <w:szCs w:val="22"/>
              </w:rPr>
              <w:t>Parametry techniczne materiału równoważnego</w:t>
            </w:r>
          </w:p>
        </w:tc>
        <w:tc>
          <w:tcPr>
            <w:tcW w:w="1630" w:type="dxa"/>
          </w:tcPr>
          <w:p w14:paraId="01FB5C03" w14:textId="77777777" w:rsidR="00632E88" w:rsidRPr="00632E88" w:rsidRDefault="00632E88" w:rsidP="00632E88">
            <w:pPr>
              <w:spacing w:after="80" w:line="240" w:lineRule="auto"/>
              <w:jc w:val="center"/>
              <w:rPr>
                <w:rFonts w:asciiTheme="minorHAnsi" w:hAnsiTheme="minorHAnsi" w:cstheme="minorHAnsi"/>
                <w:szCs w:val="22"/>
              </w:rPr>
            </w:pPr>
            <w:r w:rsidRPr="00632E88">
              <w:rPr>
                <w:rFonts w:asciiTheme="minorHAnsi" w:hAnsiTheme="minorHAnsi" w:cstheme="minorHAnsi"/>
                <w:szCs w:val="22"/>
              </w:rPr>
              <w:t>Nazwa materiału określonego w dokumentacji projektowej</w:t>
            </w:r>
          </w:p>
        </w:tc>
        <w:tc>
          <w:tcPr>
            <w:tcW w:w="3064" w:type="dxa"/>
          </w:tcPr>
          <w:p w14:paraId="23058994" w14:textId="77777777" w:rsidR="00632E88" w:rsidRPr="00632E88" w:rsidRDefault="00632E88" w:rsidP="00632E88">
            <w:pPr>
              <w:spacing w:after="80" w:line="240" w:lineRule="auto"/>
              <w:jc w:val="center"/>
              <w:rPr>
                <w:rFonts w:asciiTheme="minorHAnsi" w:hAnsiTheme="minorHAnsi" w:cstheme="minorHAnsi"/>
                <w:szCs w:val="22"/>
              </w:rPr>
            </w:pPr>
            <w:r w:rsidRPr="00632E88">
              <w:rPr>
                <w:rFonts w:asciiTheme="minorHAnsi" w:hAnsiTheme="minorHAnsi" w:cstheme="minorHAnsi"/>
                <w:szCs w:val="22"/>
              </w:rPr>
              <w:t>Parametry techniczne materiału określonego w dokumentacji projektowej</w:t>
            </w:r>
          </w:p>
        </w:tc>
      </w:tr>
      <w:tr w:rsidR="00632E88" w:rsidRPr="00632E88" w14:paraId="1CA67DF8" w14:textId="77777777" w:rsidTr="00131A48">
        <w:trPr>
          <w:trHeight w:val="734"/>
        </w:trPr>
        <w:tc>
          <w:tcPr>
            <w:tcW w:w="669" w:type="dxa"/>
          </w:tcPr>
          <w:p w14:paraId="709721D8" w14:textId="77777777" w:rsidR="00632E88" w:rsidRPr="00632E88" w:rsidRDefault="00632E88" w:rsidP="00632E88">
            <w:pPr>
              <w:spacing w:after="80" w:line="240" w:lineRule="auto"/>
              <w:jc w:val="center"/>
              <w:rPr>
                <w:rFonts w:asciiTheme="minorHAnsi" w:eastAsia="Aptos" w:hAnsiTheme="minorHAnsi" w:cstheme="minorHAnsi"/>
                <w:szCs w:val="22"/>
              </w:rPr>
            </w:pPr>
            <w:r w:rsidRPr="00632E88">
              <w:rPr>
                <w:rFonts w:asciiTheme="minorHAnsi" w:eastAsia="Aptos" w:hAnsiTheme="minorHAnsi" w:cstheme="minorHAnsi"/>
                <w:szCs w:val="22"/>
              </w:rPr>
              <w:t>1.</w:t>
            </w:r>
          </w:p>
        </w:tc>
        <w:tc>
          <w:tcPr>
            <w:tcW w:w="1649" w:type="dxa"/>
          </w:tcPr>
          <w:p w14:paraId="70FA4065" w14:textId="77777777" w:rsidR="00632E88" w:rsidRPr="00632E88" w:rsidRDefault="00632E88" w:rsidP="00632E88">
            <w:pPr>
              <w:spacing w:after="80" w:line="240" w:lineRule="auto"/>
              <w:jc w:val="left"/>
              <w:rPr>
                <w:rFonts w:asciiTheme="minorHAnsi" w:eastAsia="Aptos" w:hAnsiTheme="minorHAnsi" w:cstheme="minorHAnsi"/>
                <w:szCs w:val="22"/>
              </w:rPr>
            </w:pPr>
          </w:p>
          <w:p w14:paraId="4B85564E" w14:textId="77777777" w:rsidR="00632E88" w:rsidRPr="00632E88" w:rsidRDefault="00632E88" w:rsidP="00632E88">
            <w:pPr>
              <w:spacing w:after="80" w:line="240" w:lineRule="auto"/>
              <w:jc w:val="left"/>
              <w:rPr>
                <w:rFonts w:asciiTheme="minorHAnsi" w:eastAsia="Aptos" w:hAnsiTheme="minorHAnsi" w:cstheme="minorHAnsi"/>
                <w:szCs w:val="22"/>
              </w:rPr>
            </w:pPr>
          </w:p>
          <w:p w14:paraId="554CD2AA"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2389" w:type="dxa"/>
          </w:tcPr>
          <w:p w14:paraId="7F3AA5E9"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1630" w:type="dxa"/>
          </w:tcPr>
          <w:p w14:paraId="07FBD9E7"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3064" w:type="dxa"/>
          </w:tcPr>
          <w:p w14:paraId="63E328F0" w14:textId="77777777" w:rsidR="00632E88" w:rsidRPr="00632E88" w:rsidRDefault="00632E88" w:rsidP="00632E88">
            <w:pPr>
              <w:spacing w:after="80" w:line="240" w:lineRule="auto"/>
              <w:jc w:val="left"/>
              <w:rPr>
                <w:rFonts w:asciiTheme="minorHAnsi" w:eastAsia="Aptos" w:hAnsiTheme="minorHAnsi" w:cstheme="minorHAnsi"/>
                <w:szCs w:val="22"/>
              </w:rPr>
            </w:pPr>
          </w:p>
        </w:tc>
      </w:tr>
      <w:tr w:rsidR="00632E88" w:rsidRPr="00632E88" w14:paraId="088EAC75" w14:textId="77777777" w:rsidTr="00131A48">
        <w:trPr>
          <w:trHeight w:val="722"/>
        </w:trPr>
        <w:tc>
          <w:tcPr>
            <w:tcW w:w="669" w:type="dxa"/>
          </w:tcPr>
          <w:p w14:paraId="3A3B5375" w14:textId="77777777" w:rsidR="00632E88" w:rsidRPr="00632E88" w:rsidRDefault="00632E88" w:rsidP="00632E88">
            <w:pPr>
              <w:spacing w:after="80" w:line="240" w:lineRule="auto"/>
              <w:jc w:val="center"/>
              <w:rPr>
                <w:rFonts w:asciiTheme="minorHAnsi" w:eastAsia="Aptos" w:hAnsiTheme="minorHAnsi" w:cstheme="minorHAnsi"/>
                <w:szCs w:val="22"/>
              </w:rPr>
            </w:pPr>
            <w:r w:rsidRPr="00632E88">
              <w:rPr>
                <w:rFonts w:asciiTheme="minorHAnsi" w:eastAsia="Aptos" w:hAnsiTheme="minorHAnsi" w:cstheme="minorHAnsi"/>
                <w:szCs w:val="22"/>
              </w:rPr>
              <w:t>2.</w:t>
            </w:r>
          </w:p>
        </w:tc>
        <w:tc>
          <w:tcPr>
            <w:tcW w:w="1649" w:type="dxa"/>
          </w:tcPr>
          <w:p w14:paraId="10FD8A78" w14:textId="77777777" w:rsidR="00632E88" w:rsidRPr="00632E88" w:rsidRDefault="00632E88" w:rsidP="00632E88">
            <w:pPr>
              <w:spacing w:after="80" w:line="240" w:lineRule="auto"/>
              <w:jc w:val="left"/>
              <w:rPr>
                <w:rFonts w:asciiTheme="minorHAnsi" w:eastAsia="Aptos" w:hAnsiTheme="minorHAnsi" w:cstheme="minorHAnsi"/>
                <w:szCs w:val="22"/>
              </w:rPr>
            </w:pPr>
          </w:p>
          <w:p w14:paraId="69B5E4B3" w14:textId="77777777" w:rsidR="00632E88" w:rsidRPr="00632E88" w:rsidRDefault="00632E88" w:rsidP="00632E88">
            <w:pPr>
              <w:spacing w:after="80" w:line="240" w:lineRule="auto"/>
              <w:jc w:val="left"/>
              <w:rPr>
                <w:rFonts w:asciiTheme="minorHAnsi" w:eastAsia="Aptos" w:hAnsiTheme="minorHAnsi" w:cstheme="minorHAnsi"/>
                <w:szCs w:val="22"/>
              </w:rPr>
            </w:pPr>
          </w:p>
          <w:p w14:paraId="02138F55"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2389" w:type="dxa"/>
          </w:tcPr>
          <w:p w14:paraId="436E5D5C"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1630" w:type="dxa"/>
          </w:tcPr>
          <w:p w14:paraId="7C007613"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3064" w:type="dxa"/>
          </w:tcPr>
          <w:p w14:paraId="38BEBE13" w14:textId="77777777" w:rsidR="00632E88" w:rsidRPr="00632E88" w:rsidRDefault="00632E88" w:rsidP="00632E88">
            <w:pPr>
              <w:spacing w:after="80" w:line="240" w:lineRule="auto"/>
              <w:jc w:val="left"/>
              <w:rPr>
                <w:rFonts w:asciiTheme="minorHAnsi" w:eastAsia="Aptos" w:hAnsiTheme="minorHAnsi" w:cstheme="minorHAnsi"/>
                <w:szCs w:val="22"/>
              </w:rPr>
            </w:pPr>
          </w:p>
        </w:tc>
      </w:tr>
      <w:tr w:rsidR="00632E88" w:rsidRPr="00632E88" w14:paraId="5C380D13" w14:textId="77777777" w:rsidTr="00131A48">
        <w:trPr>
          <w:trHeight w:val="481"/>
        </w:trPr>
        <w:tc>
          <w:tcPr>
            <w:tcW w:w="669" w:type="dxa"/>
          </w:tcPr>
          <w:p w14:paraId="647AB7E7" w14:textId="77777777" w:rsidR="00632E88" w:rsidRPr="00632E88" w:rsidRDefault="00632E88" w:rsidP="00632E88">
            <w:pPr>
              <w:spacing w:after="80" w:line="240" w:lineRule="auto"/>
              <w:jc w:val="center"/>
              <w:rPr>
                <w:rFonts w:asciiTheme="minorHAnsi" w:eastAsia="Aptos" w:hAnsiTheme="minorHAnsi" w:cstheme="minorHAnsi"/>
                <w:szCs w:val="22"/>
              </w:rPr>
            </w:pPr>
            <w:r w:rsidRPr="00632E88">
              <w:rPr>
                <w:rFonts w:asciiTheme="minorHAnsi" w:eastAsia="Aptos" w:hAnsiTheme="minorHAnsi" w:cstheme="minorHAnsi"/>
                <w:szCs w:val="22"/>
              </w:rPr>
              <w:lastRenderedPageBreak/>
              <w:t>3.</w:t>
            </w:r>
          </w:p>
        </w:tc>
        <w:tc>
          <w:tcPr>
            <w:tcW w:w="1649" w:type="dxa"/>
          </w:tcPr>
          <w:p w14:paraId="52EE09FC" w14:textId="77777777" w:rsidR="00632E88" w:rsidRPr="00632E88" w:rsidRDefault="00632E88" w:rsidP="00632E88">
            <w:pPr>
              <w:spacing w:after="80" w:line="240" w:lineRule="auto"/>
              <w:jc w:val="left"/>
              <w:rPr>
                <w:rFonts w:asciiTheme="minorHAnsi" w:eastAsia="Aptos" w:hAnsiTheme="minorHAnsi" w:cstheme="minorHAnsi"/>
                <w:szCs w:val="22"/>
              </w:rPr>
            </w:pPr>
          </w:p>
          <w:p w14:paraId="1101E610" w14:textId="77777777" w:rsidR="00632E88" w:rsidRPr="00632E88" w:rsidRDefault="00632E88" w:rsidP="00632E88">
            <w:pPr>
              <w:spacing w:after="80" w:line="240" w:lineRule="auto"/>
              <w:jc w:val="left"/>
              <w:rPr>
                <w:rFonts w:asciiTheme="minorHAnsi" w:eastAsia="Aptos" w:hAnsiTheme="minorHAnsi" w:cstheme="minorHAnsi"/>
                <w:szCs w:val="22"/>
              </w:rPr>
            </w:pPr>
          </w:p>
          <w:p w14:paraId="10E39B4E"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2389" w:type="dxa"/>
          </w:tcPr>
          <w:p w14:paraId="06C9A840"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1630" w:type="dxa"/>
          </w:tcPr>
          <w:p w14:paraId="01485979"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3064" w:type="dxa"/>
          </w:tcPr>
          <w:p w14:paraId="4F9D2F9A" w14:textId="77777777" w:rsidR="00632E88" w:rsidRPr="00632E88" w:rsidRDefault="00632E88" w:rsidP="00632E88">
            <w:pPr>
              <w:spacing w:after="80" w:line="240" w:lineRule="auto"/>
              <w:jc w:val="left"/>
              <w:rPr>
                <w:rFonts w:asciiTheme="minorHAnsi" w:eastAsia="Aptos" w:hAnsiTheme="minorHAnsi" w:cstheme="minorHAnsi"/>
                <w:szCs w:val="22"/>
              </w:rPr>
            </w:pPr>
          </w:p>
        </w:tc>
      </w:tr>
      <w:tr w:rsidR="00632E88" w:rsidRPr="00632E88" w14:paraId="485AFB06" w14:textId="77777777" w:rsidTr="00131A48">
        <w:trPr>
          <w:trHeight w:val="144"/>
        </w:trPr>
        <w:tc>
          <w:tcPr>
            <w:tcW w:w="669" w:type="dxa"/>
          </w:tcPr>
          <w:p w14:paraId="6D5A66F2" w14:textId="77777777" w:rsidR="00632E88" w:rsidRPr="00632E88" w:rsidRDefault="00632E88" w:rsidP="00632E88">
            <w:pPr>
              <w:spacing w:after="80" w:line="240" w:lineRule="auto"/>
              <w:jc w:val="center"/>
              <w:rPr>
                <w:rFonts w:asciiTheme="minorHAnsi" w:eastAsia="Aptos" w:hAnsiTheme="minorHAnsi" w:cstheme="minorHAnsi"/>
                <w:szCs w:val="22"/>
              </w:rPr>
            </w:pPr>
            <w:r w:rsidRPr="00632E88">
              <w:rPr>
                <w:rFonts w:asciiTheme="minorHAnsi" w:eastAsia="Aptos" w:hAnsiTheme="minorHAnsi" w:cstheme="minorHAnsi"/>
                <w:szCs w:val="22"/>
              </w:rPr>
              <w:t>4.</w:t>
            </w:r>
          </w:p>
        </w:tc>
        <w:tc>
          <w:tcPr>
            <w:tcW w:w="1649" w:type="dxa"/>
          </w:tcPr>
          <w:p w14:paraId="402C31F9" w14:textId="77777777" w:rsidR="00632E88" w:rsidRPr="00632E88" w:rsidRDefault="00632E88" w:rsidP="00632E88">
            <w:pPr>
              <w:spacing w:after="80" w:line="240" w:lineRule="auto"/>
              <w:jc w:val="left"/>
              <w:rPr>
                <w:rFonts w:asciiTheme="minorHAnsi" w:eastAsia="Aptos" w:hAnsiTheme="minorHAnsi" w:cstheme="minorHAnsi"/>
                <w:szCs w:val="22"/>
              </w:rPr>
            </w:pPr>
          </w:p>
          <w:p w14:paraId="7A85F233" w14:textId="77777777" w:rsidR="00632E88" w:rsidRPr="00632E88" w:rsidRDefault="00632E88" w:rsidP="00632E88">
            <w:pPr>
              <w:spacing w:after="80" w:line="240" w:lineRule="auto"/>
              <w:jc w:val="left"/>
              <w:rPr>
                <w:rFonts w:asciiTheme="minorHAnsi" w:eastAsia="Aptos" w:hAnsiTheme="minorHAnsi" w:cstheme="minorHAnsi"/>
                <w:szCs w:val="22"/>
              </w:rPr>
            </w:pPr>
          </w:p>
          <w:p w14:paraId="7FA97912"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2389" w:type="dxa"/>
          </w:tcPr>
          <w:p w14:paraId="2396B322"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1630" w:type="dxa"/>
          </w:tcPr>
          <w:p w14:paraId="6762E21C"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3064" w:type="dxa"/>
          </w:tcPr>
          <w:p w14:paraId="5789464E" w14:textId="77777777" w:rsidR="00632E88" w:rsidRPr="00632E88" w:rsidRDefault="00632E88" w:rsidP="00632E88">
            <w:pPr>
              <w:spacing w:after="80" w:line="240" w:lineRule="auto"/>
              <w:jc w:val="left"/>
              <w:rPr>
                <w:rFonts w:asciiTheme="minorHAnsi" w:eastAsia="Aptos" w:hAnsiTheme="minorHAnsi" w:cstheme="minorHAnsi"/>
                <w:szCs w:val="22"/>
              </w:rPr>
            </w:pPr>
          </w:p>
        </w:tc>
      </w:tr>
      <w:tr w:rsidR="00632E88" w:rsidRPr="00632E88" w14:paraId="0C625440" w14:textId="77777777" w:rsidTr="00131A48">
        <w:trPr>
          <w:trHeight w:val="144"/>
        </w:trPr>
        <w:tc>
          <w:tcPr>
            <w:tcW w:w="669" w:type="dxa"/>
          </w:tcPr>
          <w:p w14:paraId="655CE31A" w14:textId="77777777" w:rsidR="00632E88" w:rsidRPr="00632E88" w:rsidRDefault="00632E88" w:rsidP="00632E88">
            <w:pPr>
              <w:spacing w:after="80" w:line="240" w:lineRule="auto"/>
              <w:jc w:val="center"/>
              <w:rPr>
                <w:rFonts w:asciiTheme="minorHAnsi" w:eastAsia="Aptos" w:hAnsiTheme="minorHAnsi" w:cstheme="minorHAnsi"/>
                <w:szCs w:val="22"/>
              </w:rPr>
            </w:pPr>
            <w:r w:rsidRPr="00632E88">
              <w:rPr>
                <w:rFonts w:asciiTheme="minorHAnsi" w:eastAsia="Aptos" w:hAnsiTheme="minorHAnsi" w:cstheme="minorHAnsi"/>
                <w:szCs w:val="22"/>
              </w:rPr>
              <w:t xml:space="preserve">(…). </w:t>
            </w:r>
          </w:p>
        </w:tc>
        <w:tc>
          <w:tcPr>
            <w:tcW w:w="1649" w:type="dxa"/>
          </w:tcPr>
          <w:p w14:paraId="3781590D" w14:textId="77777777" w:rsidR="00632E88" w:rsidRPr="00632E88" w:rsidRDefault="00632E88" w:rsidP="00632E88">
            <w:pPr>
              <w:spacing w:after="80" w:line="240" w:lineRule="auto"/>
              <w:jc w:val="left"/>
              <w:rPr>
                <w:rFonts w:asciiTheme="minorHAnsi" w:eastAsia="Aptos" w:hAnsiTheme="minorHAnsi" w:cstheme="minorHAnsi"/>
                <w:szCs w:val="22"/>
              </w:rPr>
            </w:pPr>
          </w:p>
          <w:p w14:paraId="7842242E" w14:textId="77777777" w:rsidR="00632E88" w:rsidRPr="00632E88" w:rsidRDefault="00632E88" w:rsidP="00632E88">
            <w:pPr>
              <w:spacing w:after="80" w:line="240" w:lineRule="auto"/>
              <w:jc w:val="left"/>
              <w:rPr>
                <w:rFonts w:asciiTheme="minorHAnsi" w:eastAsia="Aptos" w:hAnsiTheme="minorHAnsi" w:cstheme="minorHAnsi"/>
                <w:szCs w:val="22"/>
              </w:rPr>
            </w:pPr>
          </w:p>
          <w:p w14:paraId="1C72FE76"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2389" w:type="dxa"/>
          </w:tcPr>
          <w:p w14:paraId="0298B130"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1630" w:type="dxa"/>
          </w:tcPr>
          <w:p w14:paraId="36D23A62" w14:textId="77777777" w:rsidR="00632E88" w:rsidRPr="00632E88" w:rsidRDefault="00632E88" w:rsidP="00632E88">
            <w:pPr>
              <w:spacing w:after="80" w:line="240" w:lineRule="auto"/>
              <w:jc w:val="left"/>
              <w:rPr>
                <w:rFonts w:asciiTheme="minorHAnsi" w:eastAsia="Aptos" w:hAnsiTheme="minorHAnsi" w:cstheme="minorHAnsi"/>
                <w:szCs w:val="22"/>
              </w:rPr>
            </w:pPr>
          </w:p>
        </w:tc>
        <w:tc>
          <w:tcPr>
            <w:tcW w:w="3064" w:type="dxa"/>
          </w:tcPr>
          <w:p w14:paraId="3A168112" w14:textId="77777777" w:rsidR="00632E88" w:rsidRPr="00632E88" w:rsidRDefault="00632E88" w:rsidP="00632E88">
            <w:pPr>
              <w:spacing w:after="80" w:line="240" w:lineRule="auto"/>
              <w:jc w:val="left"/>
              <w:rPr>
                <w:rFonts w:asciiTheme="minorHAnsi" w:eastAsia="Aptos" w:hAnsiTheme="minorHAnsi" w:cstheme="minorHAnsi"/>
                <w:szCs w:val="22"/>
              </w:rPr>
            </w:pPr>
          </w:p>
        </w:tc>
      </w:tr>
    </w:tbl>
    <w:p w14:paraId="3346E462" w14:textId="77777777" w:rsidR="00632E88" w:rsidRPr="00632E88" w:rsidRDefault="00632E88" w:rsidP="00632E88">
      <w:pPr>
        <w:spacing w:before="120" w:after="120" w:line="276" w:lineRule="auto"/>
        <w:jc w:val="left"/>
        <w:rPr>
          <w:rFonts w:asciiTheme="minorHAnsi" w:hAnsiTheme="minorHAnsi" w:cstheme="minorHAnsi"/>
          <w:szCs w:val="22"/>
        </w:rPr>
      </w:pPr>
    </w:p>
    <w:p w14:paraId="41B441DE"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Załączniki (karty katalogowe, deklaracje zgodności, certyfikaty, aprobaty techniczne i dopuszczenia do stosowania określone przepisami prawa):</w:t>
      </w:r>
    </w:p>
    <w:p w14:paraId="3B4FB951"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1)</w:t>
      </w:r>
      <w:r w:rsidRPr="00632E88">
        <w:rPr>
          <w:rFonts w:asciiTheme="minorHAnsi" w:hAnsiTheme="minorHAnsi" w:cstheme="minorHAnsi"/>
          <w:szCs w:val="22"/>
        </w:rPr>
        <w:tab/>
        <w:t>…………………………………………………………………………………………………………………………………………</w:t>
      </w:r>
    </w:p>
    <w:p w14:paraId="7C851FD4"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2)</w:t>
      </w:r>
      <w:r w:rsidRPr="00632E88">
        <w:rPr>
          <w:rFonts w:asciiTheme="minorHAnsi" w:hAnsiTheme="minorHAnsi" w:cstheme="minorHAnsi"/>
          <w:szCs w:val="22"/>
        </w:rPr>
        <w:tab/>
        <w:t>…………………………………………………………………………………………………………………………………………</w:t>
      </w:r>
    </w:p>
    <w:p w14:paraId="1A230C31"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3)</w:t>
      </w:r>
      <w:r w:rsidRPr="00632E88">
        <w:rPr>
          <w:rFonts w:asciiTheme="minorHAnsi" w:hAnsiTheme="minorHAnsi" w:cstheme="minorHAnsi"/>
          <w:szCs w:val="22"/>
        </w:rPr>
        <w:tab/>
        <w:t>…………………………………………………………………………………………………………………………………………</w:t>
      </w:r>
    </w:p>
    <w:p w14:paraId="4D977729"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w:t>
      </w:r>
      <w:r w:rsidRPr="00632E88">
        <w:rPr>
          <w:rFonts w:asciiTheme="minorHAnsi" w:hAnsiTheme="minorHAnsi" w:cstheme="minorHAnsi"/>
          <w:szCs w:val="22"/>
        </w:rPr>
        <w:tab/>
        <w:t>…………………………………………………………………………………………………………………………………………</w:t>
      </w:r>
    </w:p>
    <w:p w14:paraId="46C3450C" w14:textId="77777777" w:rsidR="00632E88" w:rsidRPr="00632E88" w:rsidRDefault="00632E88" w:rsidP="00632E88">
      <w:pPr>
        <w:spacing w:before="120" w:after="120" w:line="276" w:lineRule="auto"/>
        <w:jc w:val="left"/>
        <w:rPr>
          <w:rFonts w:asciiTheme="minorHAnsi" w:hAnsiTheme="minorHAnsi" w:cstheme="minorHAnsi"/>
          <w:szCs w:val="22"/>
        </w:rPr>
      </w:pPr>
    </w:p>
    <w:p w14:paraId="4C3CBF71" w14:textId="77777777" w:rsidR="00632E88" w:rsidRPr="00632E88" w:rsidRDefault="00632E88" w:rsidP="00632E88">
      <w:pPr>
        <w:spacing w:before="120" w:after="120" w:line="276" w:lineRule="auto"/>
        <w:jc w:val="left"/>
        <w:rPr>
          <w:rFonts w:asciiTheme="minorHAnsi" w:hAnsiTheme="minorHAnsi" w:cstheme="minorHAnsi"/>
          <w:szCs w:val="22"/>
        </w:rPr>
      </w:pPr>
    </w:p>
    <w:p w14:paraId="518922F9" w14:textId="77777777" w:rsidR="00632E88" w:rsidRPr="00632E88" w:rsidRDefault="00632E88" w:rsidP="00632E88">
      <w:pPr>
        <w:spacing w:before="120" w:after="120" w:line="276" w:lineRule="auto"/>
        <w:jc w:val="left"/>
        <w:rPr>
          <w:rFonts w:asciiTheme="minorHAnsi" w:hAnsiTheme="minorHAnsi" w:cstheme="minorHAnsi"/>
          <w:szCs w:val="22"/>
        </w:rPr>
      </w:pPr>
      <w:r w:rsidRPr="00632E88">
        <w:rPr>
          <w:rFonts w:asciiTheme="minorHAnsi" w:hAnsiTheme="minorHAnsi" w:cstheme="minorHAnsi"/>
          <w:szCs w:val="22"/>
        </w:rPr>
        <w:t>………………………………………………………………………………………………..</w:t>
      </w:r>
      <w:r w:rsidRPr="00632E88">
        <w:rPr>
          <w:rFonts w:asciiTheme="minorHAnsi" w:hAnsiTheme="minorHAnsi" w:cstheme="minorHAnsi"/>
          <w:szCs w:val="22"/>
        </w:rPr>
        <w:tab/>
      </w:r>
      <w:r w:rsidRPr="00632E88">
        <w:rPr>
          <w:rFonts w:asciiTheme="minorHAnsi" w:hAnsiTheme="minorHAnsi" w:cstheme="minorHAnsi"/>
          <w:szCs w:val="22"/>
        </w:rPr>
        <w:tab/>
        <w:t>……………………………………………</w:t>
      </w:r>
    </w:p>
    <w:tbl>
      <w:tblPr>
        <w:tblStyle w:val="Tabela-Siatka2"/>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161"/>
      </w:tblGrid>
      <w:tr w:rsidR="00632E88" w:rsidRPr="00632E88" w14:paraId="6C97EEEC" w14:textId="77777777" w:rsidTr="00131A48">
        <w:tc>
          <w:tcPr>
            <w:tcW w:w="5245" w:type="dxa"/>
          </w:tcPr>
          <w:p w14:paraId="150F8AE5" w14:textId="77777777" w:rsidR="00632E88" w:rsidRPr="00632E88" w:rsidRDefault="00632E88" w:rsidP="00632E88">
            <w:pPr>
              <w:autoSpaceDE w:val="0"/>
              <w:autoSpaceDN w:val="0"/>
              <w:adjustRightInd w:val="0"/>
              <w:spacing w:after="80"/>
              <w:jc w:val="center"/>
              <w:rPr>
                <w:rFonts w:asciiTheme="minorHAnsi" w:hAnsiTheme="minorHAnsi" w:cstheme="minorHAnsi"/>
                <w:i/>
                <w:sz w:val="22"/>
                <w:szCs w:val="22"/>
              </w:rPr>
            </w:pPr>
            <w:r w:rsidRPr="00632E88">
              <w:rPr>
                <w:rFonts w:asciiTheme="minorHAnsi" w:hAnsiTheme="minorHAnsi" w:cstheme="minorHAnsi"/>
                <w:i/>
                <w:sz w:val="22"/>
                <w:szCs w:val="22"/>
              </w:rPr>
              <w:t>(imię i nazwisko osoby składającej Oświadczenie, nazwa i adres firmy)</w:t>
            </w:r>
          </w:p>
        </w:tc>
        <w:tc>
          <w:tcPr>
            <w:tcW w:w="4638" w:type="dxa"/>
          </w:tcPr>
          <w:p w14:paraId="10501DE7" w14:textId="77777777" w:rsidR="00632E88" w:rsidRPr="00632E88" w:rsidRDefault="00632E88" w:rsidP="00632E88">
            <w:pPr>
              <w:autoSpaceDE w:val="0"/>
              <w:autoSpaceDN w:val="0"/>
              <w:adjustRightInd w:val="0"/>
              <w:spacing w:after="80"/>
              <w:jc w:val="center"/>
              <w:rPr>
                <w:rFonts w:asciiTheme="minorHAnsi" w:hAnsiTheme="minorHAnsi" w:cstheme="minorHAnsi"/>
                <w:i/>
                <w:sz w:val="22"/>
                <w:szCs w:val="22"/>
              </w:rPr>
            </w:pPr>
            <w:r w:rsidRPr="00632E88">
              <w:rPr>
                <w:rFonts w:asciiTheme="minorHAnsi" w:hAnsiTheme="minorHAnsi" w:cstheme="minorHAnsi"/>
                <w:i/>
                <w:sz w:val="22"/>
                <w:szCs w:val="22"/>
              </w:rPr>
              <w:t>(data i podpis)</w:t>
            </w:r>
          </w:p>
        </w:tc>
      </w:tr>
    </w:tbl>
    <w:p w14:paraId="1BB5C2EE" w14:textId="77777777" w:rsidR="00632E88" w:rsidRPr="00632E88" w:rsidRDefault="00632E88" w:rsidP="00632E88">
      <w:pPr>
        <w:spacing w:after="80" w:line="240" w:lineRule="auto"/>
        <w:jc w:val="left"/>
        <w:rPr>
          <w:rFonts w:asciiTheme="minorHAnsi" w:eastAsia="Aptos" w:hAnsiTheme="minorHAnsi" w:cstheme="minorHAnsi"/>
          <w:szCs w:val="22"/>
        </w:rPr>
      </w:pPr>
    </w:p>
    <w:p w14:paraId="222B3337" w14:textId="77777777" w:rsidR="00632E88" w:rsidRPr="00632E88" w:rsidRDefault="00632E88" w:rsidP="00F5524E">
      <w:pPr>
        <w:spacing w:after="80" w:line="240" w:lineRule="auto"/>
        <w:ind w:right="68"/>
        <w:jc w:val="left"/>
        <w:rPr>
          <w:rFonts w:asciiTheme="minorHAnsi" w:hAnsiTheme="minorHAnsi" w:cstheme="minorHAnsi"/>
          <w:iCs/>
          <w:szCs w:val="22"/>
        </w:rPr>
      </w:pPr>
    </w:p>
    <w:sectPr w:rsidR="00632E88" w:rsidRPr="00632E88" w:rsidSect="00540C24">
      <w:headerReference w:type="default" r:id="rId13"/>
      <w:footerReference w:type="default" r:id="rId14"/>
      <w:headerReference w:type="first" r:id="rId15"/>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BC8EA" w14:textId="77777777" w:rsidR="00CC7E57" w:rsidRDefault="00CC7E57" w:rsidP="00A750D4">
      <w:pPr>
        <w:spacing w:line="240" w:lineRule="auto"/>
      </w:pPr>
      <w:r>
        <w:separator/>
      </w:r>
    </w:p>
  </w:endnote>
  <w:endnote w:type="continuationSeparator" w:id="0">
    <w:p w14:paraId="6469053B" w14:textId="77777777" w:rsidR="00CC7E57" w:rsidRDefault="00CC7E5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D5AE644" w14:textId="77777777" w:rsidR="00632E88" w:rsidRDefault="00632E88"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CA754" w14:textId="77777777" w:rsidR="00CC7E57" w:rsidRDefault="00CC7E57" w:rsidP="00A750D4">
      <w:pPr>
        <w:spacing w:line="240" w:lineRule="auto"/>
      </w:pPr>
      <w:r>
        <w:separator/>
      </w:r>
    </w:p>
  </w:footnote>
  <w:footnote w:type="continuationSeparator" w:id="0">
    <w:p w14:paraId="51AE5025" w14:textId="77777777" w:rsidR="00CC7E57" w:rsidRDefault="00CC7E57"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6"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6"/>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551B8812"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3A2198" w:rsidRPr="003A2198">
        <w:rPr>
          <w:rFonts w:ascii="Verdana" w:hAnsi="Verdana" w:cs="Arial"/>
          <w:sz w:val="14"/>
          <w:szCs w:val="14"/>
        </w:rPr>
        <w:t xml:space="preserve"> </w:t>
      </w:r>
      <w:r w:rsidR="003A2198"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6C19B294" w:rsidR="00A750D4" w:rsidRPr="00342E37" w:rsidRDefault="00A750D4" w:rsidP="00BF122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sidR="003A2198">
        <w:rPr>
          <w:rFonts w:ascii="Verdana" w:hAnsi="Verdana" w:cs="Arial"/>
          <w:sz w:val="14"/>
          <w:szCs w:val="14"/>
        </w:rPr>
        <w:t>,</w:t>
      </w:r>
      <w:r w:rsidRPr="00342E37">
        <w:rPr>
          <w:rFonts w:ascii="Verdana" w:hAnsi="Verdana" w:cs="Arial"/>
          <w:sz w:val="14"/>
          <w:szCs w:val="14"/>
        </w:rPr>
        <w:t xml:space="preserve"> osób fizycznych</w:t>
      </w:r>
      <w:r w:rsidR="003A2198">
        <w:rPr>
          <w:rFonts w:ascii="Verdana" w:hAnsi="Verdana" w:cs="Arial"/>
          <w:sz w:val="14"/>
          <w:szCs w:val="14"/>
        </w:rPr>
        <w:t xml:space="preserve"> zamieszkałych w Rosji</w:t>
      </w:r>
      <w:r w:rsidRPr="00342E37">
        <w:rPr>
          <w:rFonts w:ascii="Verdana" w:hAnsi="Verdana" w:cs="Arial"/>
          <w:sz w:val="14"/>
          <w:szCs w:val="14"/>
        </w:rPr>
        <w:t xml:space="preserve"> lub</w:t>
      </w:r>
      <w:r w:rsidR="003A2198">
        <w:rPr>
          <w:rFonts w:ascii="Verdana" w:hAnsi="Verdana" w:cs="Arial"/>
          <w:sz w:val="14"/>
          <w:szCs w:val="14"/>
        </w:rPr>
        <w:t xml:space="preserve"> osób</w:t>
      </w:r>
      <w:r w:rsidRPr="00342E37">
        <w:rPr>
          <w:rFonts w:ascii="Verdana" w:hAnsi="Verdana" w:cs="Arial"/>
          <w:sz w:val="14"/>
          <w:szCs w:val="14"/>
        </w:rPr>
        <w:t xml:space="preserve"> prawnych, podmiotów lub organów z siedzibą w Rosji;</w:t>
      </w:r>
    </w:p>
    <w:p w14:paraId="4D07B60A" w14:textId="2A6CE580" w:rsidR="00A750D4" w:rsidRPr="00342E37" w:rsidRDefault="00A750D4" w:rsidP="00BF1224">
      <w:pPr>
        <w:pStyle w:val="Tekstprzypisudolnego"/>
        <w:numPr>
          <w:ilvl w:val="0"/>
          <w:numId w:val="15"/>
        </w:numPr>
        <w:rPr>
          <w:rFonts w:ascii="Verdana" w:hAnsi="Verdana" w:cs="Arial"/>
          <w:sz w:val="14"/>
          <w:szCs w:val="14"/>
        </w:rPr>
      </w:pPr>
      <w:bookmarkStart w:id="15" w:name="_Hlk102557314"/>
      <w:r w:rsidRPr="00342E37">
        <w:rPr>
          <w:rFonts w:ascii="Verdana" w:hAnsi="Verdana" w:cs="Arial"/>
          <w:sz w:val="14"/>
          <w:szCs w:val="14"/>
        </w:rPr>
        <w:t>osób prawnych, podmiotów lub organów, do których prawa własności bezpośrednio lub pośrednio w ponad 50 % należą do</w:t>
      </w:r>
      <w:r w:rsidR="003A2198">
        <w:rPr>
          <w:rFonts w:ascii="Verdana" w:hAnsi="Verdana" w:cs="Arial"/>
          <w:sz w:val="14"/>
          <w:szCs w:val="14"/>
        </w:rPr>
        <w:t xml:space="preserve"> osoby fizycznej lub prawnej,</w:t>
      </w:r>
      <w:r w:rsidRPr="00342E37">
        <w:rPr>
          <w:rFonts w:ascii="Verdana" w:hAnsi="Verdana" w:cs="Arial"/>
          <w:sz w:val="14"/>
          <w:szCs w:val="14"/>
        </w:rPr>
        <w:t> podmiotu</w:t>
      </w:r>
      <w:r w:rsidR="003A2198">
        <w:rPr>
          <w:rFonts w:ascii="Verdana" w:hAnsi="Verdana" w:cs="Arial"/>
          <w:sz w:val="14"/>
          <w:szCs w:val="14"/>
        </w:rPr>
        <w:t xml:space="preserve"> lub organu</w:t>
      </w:r>
      <w:r w:rsidRPr="00342E37">
        <w:rPr>
          <w:rFonts w:ascii="Verdana" w:hAnsi="Verdana" w:cs="Arial"/>
          <w:sz w:val="14"/>
          <w:szCs w:val="14"/>
        </w:rPr>
        <w:t xml:space="preserve"> o który</w:t>
      </w:r>
      <w:r w:rsidR="003A2198">
        <w:rPr>
          <w:rFonts w:ascii="Verdana" w:hAnsi="Verdana" w:cs="Arial"/>
          <w:sz w:val="14"/>
          <w:szCs w:val="14"/>
        </w:rPr>
        <w:t>ch</w:t>
      </w:r>
      <w:r w:rsidRPr="00342E37">
        <w:rPr>
          <w:rFonts w:ascii="Verdana" w:hAnsi="Verdana" w:cs="Arial"/>
          <w:sz w:val="14"/>
          <w:szCs w:val="14"/>
        </w:rPr>
        <w:t xml:space="preserve"> mowa w lit. a) niniejszego ustępu; lub</w:t>
      </w:r>
      <w:bookmarkEnd w:id="15"/>
    </w:p>
    <w:p w14:paraId="3BDF7F57" w14:textId="6323B4C6" w:rsidR="00A750D4" w:rsidRPr="00342E37" w:rsidRDefault="00A750D4" w:rsidP="00BF122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w:t>
      </w:r>
      <w:r w:rsidR="003A2198">
        <w:rPr>
          <w:rFonts w:ascii="Verdana" w:hAnsi="Verdana" w:cs="Arial"/>
          <w:sz w:val="14"/>
          <w:szCs w:val="14"/>
        </w:rPr>
        <w:t xml:space="preserve"> osoby fizycznej lub prawnej,</w:t>
      </w:r>
      <w:r w:rsidRPr="00342E37">
        <w:rPr>
          <w:rFonts w:ascii="Verdana" w:hAnsi="Verdana" w:cs="Arial"/>
          <w:sz w:val="14"/>
          <w:szCs w:val="14"/>
        </w:rPr>
        <w:t xml:space="preserve"> podmiotu</w:t>
      </w:r>
      <w:r w:rsidR="003A2198">
        <w:rPr>
          <w:rFonts w:ascii="Verdana" w:hAnsi="Verdana" w:cs="Arial"/>
          <w:sz w:val="14"/>
          <w:szCs w:val="14"/>
        </w:rPr>
        <w:t xml:space="preserve"> lub organu</w:t>
      </w:r>
      <w:r w:rsidRPr="00342E37">
        <w:rPr>
          <w:rFonts w:ascii="Verdana" w:hAnsi="Verdana" w:cs="Arial"/>
          <w:sz w:val="14"/>
          <w:szCs w:val="14"/>
        </w:rPr>
        <w:t xml:space="preserve"> o który</w:t>
      </w:r>
      <w:r w:rsidR="003A2198">
        <w:rPr>
          <w:rFonts w:ascii="Verdana" w:hAnsi="Verdana" w:cs="Arial"/>
          <w:sz w:val="14"/>
          <w:szCs w:val="14"/>
        </w:rPr>
        <w:t>ch</w:t>
      </w:r>
      <w:r w:rsidRPr="00342E37">
        <w:rPr>
          <w:rFonts w:ascii="Verdana" w:hAnsi="Verdana" w:cs="Arial"/>
          <w:sz w:val="14"/>
          <w:szCs w:val="14"/>
        </w:rPr>
        <w:t xml:space="preserve">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proofErr w:type="spellStart"/>
      <w:r w:rsidRPr="00342E37">
        <w:rPr>
          <w:rFonts w:ascii="Verdana" w:hAnsi="Verdana" w:cs="Arial"/>
          <w:color w:val="222222"/>
          <w:sz w:val="14"/>
          <w:szCs w:val="14"/>
          <w:lang w:eastAsia="pl-PL"/>
        </w:rPr>
        <w:t>Pzp</w:t>
      </w:r>
      <w:proofErr w:type="spellEnd"/>
      <w:r w:rsidRPr="00342E37">
        <w:rPr>
          <w:rFonts w:ascii="Verdana" w:hAnsi="Verdana" w:cs="Arial"/>
          <w:color w:val="222222"/>
          <w:sz w:val="14"/>
          <w:szCs w:val="14"/>
          <w:lang w:eastAsia="pl-PL"/>
        </w:rPr>
        <w:t xml:space="preserve">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1C99203E"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sidR="003A2198">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3A2198">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1ABC3552"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w:t>
      </w:r>
      <w:r w:rsidR="003A2198">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3A2198">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2703ED38" w14:textId="77777777" w:rsidR="00632E88" w:rsidRDefault="00632E88" w:rsidP="00632E88">
      <w:pPr>
        <w:pStyle w:val="Tekstprzypisudolnego"/>
      </w:pPr>
      <w:r w:rsidRPr="0048212D">
        <w:rPr>
          <w:rStyle w:val="Odwoanieprzypisudolnego"/>
          <w:sz w:val="14"/>
          <w:szCs w:val="14"/>
        </w:rPr>
        <w:footnoteRef/>
      </w:r>
      <w:r w:rsidRPr="0048212D">
        <w:rPr>
          <w:sz w:val="14"/>
          <w:szCs w:val="14"/>
        </w:rPr>
        <w:t xml:space="preserve"> Analizy, obliczenia, rysunki zamienne i inne dokumenty potwierdzające, iż rozwiązania równoważne będą posiadały parametry nie gorsze niż te, które są dobrane przez projektanta w Dokumentacji Projektowej Zamawiającego oraz nie będą sprzeczne z rozwiązaniami technicznymi ujętymi w Dokumentacji Projektowej Zamawiającego.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21D98" w14:textId="77777777" w:rsidR="003B5B96" w:rsidRPr="00232653" w:rsidRDefault="003B5B96" w:rsidP="003B5B96">
    <w:pPr>
      <w:tabs>
        <w:tab w:val="left" w:pos="3795"/>
        <w:tab w:val="center" w:pos="4536"/>
        <w:tab w:val="right" w:pos="9072"/>
      </w:tabs>
      <w:jc w:val="center"/>
      <w:rPr>
        <w:rFonts w:ascii="Calibri" w:hAnsi="Calibri" w:cs="Calibri"/>
        <w:b/>
        <w:bCs/>
        <w:sz w:val="16"/>
        <w:szCs w:val="16"/>
      </w:rPr>
    </w:pPr>
    <w:bookmarkStart w:id="17" w:name="_Hlk211413958"/>
    <w:bookmarkStart w:id="18" w:name="_Hlk211413959"/>
    <w:r w:rsidRPr="00232653">
      <w:rPr>
        <w:rFonts w:ascii="Calibri" w:hAnsi="Calibri" w:cs="Calibri"/>
        <w:b/>
        <w:bCs/>
        <w:sz w:val="16"/>
        <w:szCs w:val="16"/>
      </w:rPr>
      <w:t>Specyfikacja Warunków Zamówienia (SWZ)</w:t>
    </w:r>
  </w:p>
  <w:p w14:paraId="0F859AAC" w14:textId="6DE606DC" w:rsidR="00763028" w:rsidRPr="00FF06DD" w:rsidRDefault="003B5B96" w:rsidP="00FF06DD">
    <w:pPr>
      <w:pBdr>
        <w:bottom w:val="single" w:sz="6" w:space="1" w:color="auto"/>
      </w:pBdr>
      <w:tabs>
        <w:tab w:val="center" w:pos="4536"/>
        <w:tab w:val="right" w:pos="9072"/>
      </w:tabs>
      <w:jc w:val="center"/>
      <w:rPr>
        <w:rFonts w:ascii="Calibri" w:hAnsi="Calibri" w:cs="Calibri"/>
        <w:b/>
        <w:bCs/>
        <w:sz w:val="16"/>
        <w:szCs w:val="16"/>
      </w:rPr>
    </w:pPr>
    <w:r>
      <w:rPr>
        <w:rFonts w:ascii="Calibri" w:hAnsi="Calibri" w:cs="Calibri"/>
        <w:sz w:val="16"/>
        <w:szCs w:val="16"/>
      </w:rPr>
      <w:t>Pn.: „</w:t>
    </w:r>
    <w:r w:rsidR="00FF06DD" w:rsidRPr="00FF06DD">
      <w:rPr>
        <w:rFonts w:ascii="Calibri" w:hAnsi="Calibri" w:cs="Calibri"/>
        <w:b/>
        <w:bCs/>
        <w:sz w:val="16"/>
        <w:szCs w:val="16"/>
      </w:rPr>
      <w:t>Dobudowa pola wyłącznikowego WN4 do PT Janówek</w:t>
    </w:r>
    <w:r w:rsidR="00763028" w:rsidRPr="00127F08">
      <w:rPr>
        <w:rFonts w:ascii="Calibri" w:hAnsi="Calibri" w:cs="Calibri"/>
        <w:b/>
        <w:sz w:val="16"/>
        <w:szCs w:val="16"/>
      </w:rPr>
      <w:t>.</w:t>
    </w:r>
    <w:r w:rsidR="00FF06DD">
      <w:rPr>
        <w:rFonts w:ascii="Calibri" w:hAnsi="Calibri" w:cs="Calibri"/>
        <w:b/>
        <w:sz w:val="16"/>
        <w:szCs w:val="16"/>
      </w:rPr>
      <w:t>”</w:t>
    </w:r>
  </w:p>
  <w:p w14:paraId="0FCA50EC" w14:textId="4C48A914" w:rsidR="003B5B96" w:rsidRPr="003B5B96" w:rsidRDefault="00CB1866" w:rsidP="00763028">
    <w:pPr>
      <w:pBdr>
        <w:bottom w:val="single" w:sz="6" w:space="1" w:color="auto"/>
      </w:pBdr>
      <w:tabs>
        <w:tab w:val="center" w:pos="4536"/>
        <w:tab w:val="right" w:pos="9072"/>
      </w:tabs>
      <w:jc w:val="center"/>
      <w:rPr>
        <w:rFonts w:ascii="Calibri" w:hAnsi="Calibri" w:cs="Calibri"/>
        <w:sz w:val="16"/>
        <w:szCs w:val="16"/>
      </w:rPr>
    </w:pPr>
    <w:r>
      <w:rPr>
        <w:rFonts w:ascii="Calibri" w:hAnsi="Calibri" w:cs="Calibri"/>
        <w:sz w:val="16"/>
        <w:szCs w:val="16"/>
      </w:rPr>
      <w:t>Grudzień</w:t>
    </w:r>
    <w:r w:rsidR="00763028">
      <w:rPr>
        <w:rFonts w:ascii="Calibri" w:hAnsi="Calibri" w:cs="Calibri"/>
        <w:sz w:val="16"/>
        <w:szCs w:val="16"/>
      </w:rPr>
      <w:t xml:space="preserve"> </w:t>
    </w:r>
    <w:r w:rsidR="00763028" w:rsidRPr="004D15C3">
      <w:rPr>
        <w:rFonts w:ascii="Calibri" w:hAnsi="Calibri" w:cs="Calibri"/>
        <w:sz w:val="16"/>
        <w:szCs w:val="16"/>
      </w:rPr>
      <w:t>202</w:t>
    </w:r>
    <w:bookmarkEnd w:id="17"/>
    <w:bookmarkEnd w:id="18"/>
    <w:r w:rsidR="00FF06DD">
      <w:rPr>
        <w:rFonts w:ascii="Calibri" w:hAnsi="Calibri" w:cs="Calibri"/>
        <w:sz w:val="16"/>
        <w:szCs w:val="16"/>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7372304"/>
    <w:multiLevelType w:val="multilevel"/>
    <w:tmpl w:val="A13C0A8A"/>
    <w:lvl w:ilvl="0">
      <w:start w:val="1"/>
      <w:numFmt w:val="bullet"/>
      <w:lvlText w:val=""/>
      <w:lvlJc w:val="left"/>
      <w:pPr>
        <w:ind w:left="3164" w:hanging="360"/>
      </w:pPr>
      <w:rPr>
        <w:rFonts w:ascii="Wingdings" w:hAnsi="Wingdings" w:cs="Wingdings" w:hint="default"/>
        <w:b/>
        <w:bCs/>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326F90"/>
    <w:multiLevelType w:val="multilevel"/>
    <w:tmpl w:val="FC04CD52"/>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color w:val="auto"/>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43167DB"/>
    <w:multiLevelType w:val="hybridMultilevel"/>
    <w:tmpl w:val="2DB28EDC"/>
    <w:lvl w:ilvl="0" w:tplc="D9C86AA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66440CB2"/>
    <w:multiLevelType w:val="hybridMultilevel"/>
    <w:tmpl w:val="69185F44"/>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3"/>
  </w:num>
  <w:num w:numId="2" w16cid:durableId="1068042900">
    <w:abstractNumId w:val="10"/>
  </w:num>
  <w:num w:numId="3" w16cid:durableId="11954589">
    <w:abstractNumId w:val="6"/>
  </w:num>
  <w:num w:numId="4" w16cid:durableId="109595962">
    <w:abstractNumId w:val="20"/>
  </w:num>
  <w:num w:numId="5" w16cid:durableId="1708142225">
    <w:abstractNumId w:val="15"/>
  </w:num>
  <w:num w:numId="6" w16cid:durableId="702292326">
    <w:abstractNumId w:val="11"/>
  </w:num>
  <w:num w:numId="7" w16cid:durableId="2061049336">
    <w:abstractNumId w:val="9"/>
  </w:num>
  <w:num w:numId="8" w16cid:durableId="1517112562">
    <w:abstractNumId w:val="14"/>
  </w:num>
  <w:num w:numId="9" w16cid:durableId="353501500">
    <w:abstractNumId w:val="1"/>
  </w:num>
  <w:num w:numId="10" w16cid:durableId="2104036309">
    <w:abstractNumId w:val="0"/>
  </w:num>
  <w:num w:numId="11" w16cid:durableId="1253271965">
    <w:abstractNumId w:val="22"/>
  </w:num>
  <w:num w:numId="12" w16cid:durableId="4020850">
    <w:abstractNumId w:val="4"/>
  </w:num>
  <w:num w:numId="13" w16cid:durableId="2019119059">
    <w:abstractNumId w:val="5"/>
  </w:num>
  <w:num w:numId="14" w16cid:durableId="436601518">
    <w:abstractNumId w:val="3"/>
  </w:num>
  <w:num w:numId="15" w16cid:durableId="1857502280">
    <w:abstractNumId w:val="24"/>
  </w:num>
  <w:num w:numId="16" w16cid:durableId="1594783109">
    <w:abstractNumId w:val="16"/>
  </w:num>
  <w:num w:numId="17" w16cid:durableId="1153644955">
    <w:abstractNumId w:val="21"/>
  </w:num>
  <w:num w:numId="18" w16cid:durableId="1854420261">
    <w:abstractNumId w:val="8"/>
  </w:num>
  <w:num w:numId="19" w16cid:durableId="739055901">
    <w:abstractNumId w:val="12"/>
  </w:num>
  <w:num w:numId="20" w16cid:durableId="1912498990">
    <w:abstractNumId w:val="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17"/>
  </w:num>
  <w:num w:numId="22" w16cid:durableId="1542789358">
    <w:abstractNumId w:val="2"/>
  </w:num>
  <w:num w:numId="23" w16cid:durableId="1504590405">
    <w:abstractNumId w:val="13"/>
  </w:num>
  <w:num w:numId="24" w16cid:durableId="166214303">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64333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07698134">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6AA7"/>
    <w:rsid w:val="0002749C"/>
    <w:rsid w:val="000360A3"/>
    <w:rsid w:val="000375C0"/>
    <w:rsid w:val="000403F4"/>
    <w:rsid w:val="000411B7"/>
    <w:rsid w:val="00041B8F"/>
    <w:rsid w:val="000432A0"/>
    <w:rsid w:val="000441B6"/>
    <w:rsid w:val="00044923"/>
    <w:rsid w:val="00044E41"/>
    <w:rsid w:val="0005039A"/>
    <w:rsid w:val="0005262B"/>
    <w:rsid w:val="000536FA"/>
    <w:rsid w:val="000546C8"/>
    <w:rsid w:val="00054F6B"/>
    <w:rsid w:val="0005646D"/>
    <w:rsid w:val="00056C9B"/>
    <w:rsid w:val="00060DBF"/>
    <w:rsid w:val="00062094"/>
    <w:rsid w:val="000645FE"/>
    <w:rsid w:val="00064878"/>
    <w:rsid w:val="000669F7"/>
    <w:rsid w:val="000700BD"/>
    <w:rsid w:val="00071E2F"/>
    <w:rsid w:val="000729BA"/>
    <w:rsid w:val="00074DFB"/>
    <w:rsid w:val="00076107"/>
    <w:rsid w:val="000769F3"/>
    <w:rsid w:val="00076C2C"/>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3269"/>
    <w:rsid w:val="000B42C2"/>
    <w:rsid w:val="000B4447"/>
    <w:rsid w:val="000B67A5"/>
    <w:rsid w:val="000B7326"/>
    <w:rsid w:val="000C0060"/>
    <w:rsid w:val="000C0925"/>
    <w:rsid w:val="000C36B8"/>
    <w:rsid w:val="000C3BA9"/>
    <w:rsid w:val="000C422A"/>
    <w:rsid w:val="000C44F9"/>
    <w:rsid w:val="000C53F2"/>
    <w:rsid w:val="000D3065"/>
    <w:rsid w:val="000D3986"/>
    <w:rsid w:val="000D43A4"/>
    <w:rsid w:val="000D51DE"/>
    <w:rsid w:val="000E1619"/>
    <w:rsid w:val="000E17F3"/>
    <w:rsid w:val="000E1E5B"/>
    <w:rsid w:val="000E22A3"/>
    <w:rsid w:val="000E25AA"/>
    <w:rsid w:val="000E2649"/>
    <w:rsid w:val="000E2A4B"/>
    <w:rsid w:val="000E3116"/>
    <w:rsid w:val="000E41D7"/>
    <w:rsid w:val="000F08BA"/>
    <w:rsid w:val="000F1095"/>
    <w:rsid w:val="000F2F98"/>
    <w:rsid w:val="000F333F"/>
    <w:rsid w:val="000F43B2"/>
    <w:rsid w:val="000F44FB"/>
    <w:rsid w:val="000F521A"/>
    <w:rsid w:val="000F5271"/>
    <w:rsid w:val="000F7843"/>
    <w:rsid w:val="001008F5"/>
    <w:rsid w:val="00102225"/>
    <w:rsid w:val="00103C9C"/>
    <w:rsid w:val="00104652"/>
    <w:rsid w:val="001053EF"/>
    <w:rsid w:val="0010599E"/>
    <w:rsid w:val="00105FA4"/>
    <w:rsid w:val="001070E3"/>
    <w:rsid w:val="0011299A"/>
    <w:rsid w:val="001155EC"/>
    <w:rsid w:val="00116F5D"/>
    <w:rsid w:val="00117B1B"/>
    <w:rsid w:val="0013004A"/>
    <w:rsid w:val="0013154E"/>
    <w:rsid w:val="00132480"/>
    <w:rsid w:val="0013383D"/>
    <w:rsid w:val="0013455A"/>
    <w:rsid w:val="001347AF"/>
    <w:rsid w:val="00141CB0"/>
    <w:rsid w:val="00142665"/>
    <w:rsid w:val="00144EE7"/>
    <w:rsid w:val="00145801"/>
    <w:rsid w:val="00146707"/>
    <w:rsid w:val="0014683A"/>
    <w:rsid w:val="00146EFF"/>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4C7A"/>
    <w:rsid w:val="00166F31"/>
    <w:rsid w:val="00170654"/>
    <w:rsid w:val="00170F03"/>
    <w:rsid w:val="001714BA"/>
    <w:rsid w:val="00174823"/>
    <w:rsid w:val="00175309"/>
    <w:rsid w:val="001757D5"/>
    <w:rsid w:val="001763D3"/>
    <w:rsid w:val="001765FF"/>
    <w:rsid w:val="00177DA0"/>
    <w:rsid w:val="00181BC6"/>
    <w:rsid w:val="0018286C"/>
    <w:rsid w:val="0018346B"/>
    <w:rsid w:val="001838ED"/>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C5C95"/>
    <w:rsid w:val="001D0FA4"/>
    <w:rsid w:val="001D267B"/>
    <w:rsid w:val="001D3C20"/>
    <w:rsid w:val="001D3F55"/>
    <w:rsid w:val="001D48C9"/>
    <w:rsid w:val="001D5343"/>
    <w:rsid w:val="001D5BF3"/>
    <w:rsid w:val="001D69F0"/>
    <w:rsid w:val="001D716C"/>
    <w:rsid w:val="001E0580"/>
    <w:rsid w:val="001E114F"/>
    <w:rsid w:val="001E1CD4"/>
    <w:rsid w:val="001E256F"/>
    <w:rsid w:val="001E4A66"/>
    <w:rsid w:val="001E4A95"/>
    <w:rsid w:val="001E7DD6"/>
    <w:rsid w:val="001F2350"/>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06E59"/>
    <w:rsid w:val="00211F83"/>
    <w:rsid w:val="002127DB"/>
    <w:rsid w:val="00213FAE"/>
    <w:rsid w:val="002159BD"/>
    <w:rsid w:val="00216DEC"/>
    <w:rsid w:val="002175D7"/>
    <w:rsid w:val="0022385D"/>
    <w:rsid w:val="0022389C"/>
    <w:rsid w:val="00225994"/>
    <w:rsid w:val="0022641C"/>
    <w:rsid w:val="00230B5E"/>
    <w:rsid w:val="0023116E"/>
    <w:rsid w:val="00231EA5"/>
    <w:rsid w:val="00231FC9"/>
    <w:rsid w:val="00237B29"/>
    <w:rsid w:val="00237B49"/>
    <w:rsid w:val="00240F75"/>
    <w:rsid w:val="00241821"/>
    <w:rsid w:val="0024700D"/>
    <w:rsid w:val="00252FB7"/>
    <w:rsid w:val="002535C9"/>
    <w:rsid w:val="00253E42"/>
    <w:rsid w:val="00254990"/>
    <w:rsid w:val="0025505E"/>
    <w:rsid w:val="00255B3F"/>
    <w:rsid w:val="0025764B"/>
    <w:rsid w:val="00260D1B"/>
    <w:rsid w:val="0026186B"/>
    <w:rsid w:val="00266AB5"/>
    <w:rsid w:val="00267BBD"/>
    <w:rsid w:val="00273E6E"/>
    <w:rsid w:val="00275E39"/>
    <w:rsid w:val="0027772E"/>
    <w:rsid w:val="0027792E"/>
    <w:rsid w:val="00280A7C"/>
    <w:rsid w:val="00281D19"/>
    <w:rsid w:val="002831FC"/>
    <w:rsid w:val="00284D70"/>
    <w:rsid w:val="002854D6"/>
    <w:rsid w:val="00285C9C"/>
    <w:rsid w:val="00285EF9"/>
    <w:rsid w:val="00286848"/>
    <w:rsid w:val="00287302"/>
    <w:rsid w:val="002937C4"/>
    <w:rsid w:val="00294882"/>
    <w:rsid w:val="00294DE6"/>
    <w:rsid w:val="002A1891"/>
    <w:rsid w:val="002A488D"/>
    <w:rsid w:val="002A51C7"/>
    <w:rsid w:val="002A6B01"/>
    <w:rsid w:val="002A7ACC"/>
    <w:rsid w:val="002B044F"/>
    <w:rsid w:val="002B0FB2"/>
    <w:rsid w:val="002B2189"/>
    <w:rsid w:val="002B21DF"/>
    <w:rsid w:val="002B2C17"/>
    <w:rsid w:val="002B37BB"/>
    <w:rsid w:val="002B41AF"/>
    <w:rsid w:val="002B4C22"/>
    <w:rsid w:val="002B5746"/>
    <w:rsid w:val="002B5B7D"/>
    <w:rsid w:val="002B6695"/>
    <w:rsid w:val="002B717D"/>
    <w:rsid w:val="002C1D71"/>
    <w:rsid w:val="002C225A"/>
    <w:rsid w:val="002C257E"/>
    <w:rsid w:val="002C4112"/>
    <w:rsid w:val="002C6707"/>
    <w:rsid w:val="002C72D7"/>
    <w:rsid w:val="002C781F"/>
    <w:rsid w:val="002C7FA5"/>
    <w:rsid w:val="002D0C45"/>
    <w:rsid w:val="002D13B5"/>
    <w:rsid w:val="002D358E"/>
    <w:rsid w:val="002D3DDB"/>
    <w:rsid w:val="002D415D"/>
    <w:rsid w:val="002D4809"/>
    <w:rsid w:val="002D4D93"/>
    <w:rsid w:val="002D4FDD"/>
    <w:rsid w:val="002D5A60"/>
    <w:rsid w:val="002D74D4"/>
    <w:rsid w:val="002E237F"/>
    <w:rsid w:val="002E3FC5"/>
    <w:rsid w:val="002E4464"/>
    <w:rsid w:val="002E79DE"/>
    <w:rsid w:val="002F038A"/>
    <w:rsid w:val="002F3377"/>
    <w:rsid w:val="002F4737"/>
    <w:rsid w:val="002F4A11"/>
    <w:rsid w:val="002F5B60"/>
    <w:rsid w:val="002F6AAE"/>
    <w:rsid w:val="002F734F"/>
    <w:rsid w:val="002F7B41"/>
    <w:rsid w:val="00302115"/>
    <w:rsid w:val="00303347"/>
    <w:rsid w:val="003039BB"/>
    <w:rsid w:val="00310BB6"/>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4361B"/>
    <w:rsid w:val="00343D7B"/>
    <w:rsid w:val="00347AE1"/>
    <w:rsid w:val="00350DBA"/>
    <w:rsid w:val="003529C4"/>
    <w:rsid w:val="00355C10"/>
    <w:rsid w:val="00360AA6"/>
    <w:rsid w:val="0036158F"/>
    <w:rsid w:val="00363A7D"/>
    <w:rsid w:val="00365647"/>
    <w:rsid w:val="00366391"/>
    <w:rsid w:val="003666C8"/>
    <w:rsid w:val="0037395B"/>
    <w:rsid w:val="00374591"/>
    <w:rsid w:val="00381205"/>
    <w:rsid w:val="0038145D"/>
    <w:rsid w:val="00382342"/>
    <w:rsid w:val="00382759"/>
    <w:rsid w:val="00383BC8"/>
    <w:rsid w:val="0038521D"/>
    <w:rsid w:val="00385B6E"/>
    <w:rsid w:val="00390210"/>
    <w:rsid w:val="00390B58"/>
    <w:rsid w:val="00393A0E"/>
    <w:rsid w:val="00393BE7"/>
    <w:rsid w:val="00394425"/>
    <w:rsid w:val="0039654D"/>
    <w:rsid w:val="003A2198"/>
    <w:rsid w:val="003A60AE"/>
    <w:rsid w:val="003A64E6"/>
    <w:rsid w:val="003A7D0B"/>
    <w:rsid w:val="003B04B9"/>
    <w:rsid w:val="003B0734"/>
    <w:rsid w:val="003B1CDE"/>
    <w:rsid w:val="003B35C3"/>
    <w:rsid w:val="003B4C3F"/>
    <w:rsid w:val="003B5B96"/>
    <w:rsid w:val="003C2537"/>
    <w:rsid w:val="003C35F0"/>
    <w:rsid w:val="003C4109"/>
    <w:rsid w:val="003C426E"/>
    <w:rsid w:val="003D0EEE"/>
    <w:rsid w:val="003D1EBA"/>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6787"/>
    <w:rsid w:val="00410194"/>
    <w:rsid w:val="00412B0C"/>
    <w:rsid w:val="004135BB"/>
    <w:rsid w:val="00414C4C"/>
    <w:rsid w:val="00415AAF"/>
    <w:rsid w:val="004203E7"/>
    <w:rsid w:val="00424248"/>
    <w:rsid w:val="00424869"/>
    <w:rsid w:val="00424E87"/>
    <w:rsid w:val="004261B2"/>
    <w:rsid w:val="00426B3C"/>
    <w:rsid w:val="004279CC"/>
    <w:rsid w:val="00427D4A"/>
    <w:rsid w:val="004310A4"/>
    <w:rsid w:val="00431ED1"/>
    <w:rsid w:val="0043309D"/>
    <w:rsid w:val="004344CB"/>
    <w:rsid w:val="00436FDB"/>
    <w:rsid w:val="00437830"/>
    <w:rsid w:val="00437E5E"/>
    <w:rsid w:val="004406C7"/>
    <w:rsid w:val="00440FB7"/>
    <w:rsid w:val="00442A4F"/>
    <w:rsid w:val="00443EC0"/>
    <w:rsid w:val="00444008"/>
    <w:rsid w:val="00446591"/>
    <w:rsid w:val="00452F74"/>
    <w:rsid w:val="00453FED"/>
    <w:rsid w:val="00455742"/>
    <w:rsid w:val="00457441"/>
    <w:rsid w:val="004575D4"/>
    <w:rsid w:val="00462414"/>
    <w:rsid w:val="00464245"/>
    <w:rsid w:val="00464A96"/>
    <w:rsid w:val="00464B8B"/>
    <w:rsid w:val="004748EA"/>
    <w:rsid w:val="00474F58"/>
    <w:rsid w:val="00476B2B"/>
    <w:rsid w:val="00476B4A"/>
    <w:rsid w:val="00476C2D"/>
    <w:rsid w:val="004808EF"/>
    <w:rsid w:val="00481A3E"/>
    <w:rsid w:val="00481BE2"/>
    <w:rsid w:val="00483F14"/>
    <w:rsid w:val="004840A0"/>
    <w:rsid w:val="004854FC"/>
    <w:rsid w:val="004904A3"/>
    <w:rsid w:val="00490F0C"/>
    <w:rsid w:val="00491C16"/>
    <w:rsid w:val="00494272"/>
    <w:rsid w:val="0049483D"/>
    <w:rsid w:val="00495718"/>
    <w:rsid w:val="00495EB5"/>
    <w:rsid w:val="00496900"/>
    <w:rsid w:val="004A1353"/>
    <w:rsid w:val="004A1AE6"/>
    <w:rsid w:val="004A1B33"/>
    <w:rsid w:val="004A270C"/>
    <w:rsid w:val="004A28C6"/>
    <w:rsid w:val="004A3041"/>
    <w:rsid w:val="004A57E2"/>
    <w:rsid w:val="004B0CFA"/>
    <w:rsid w:val="004B28A6"/>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45E"/>
    <w:rsid w:val="004F0A5F"/>
    <w:rsid w:val="004F2072"/>
    <w:rsid w:val="004F3E16"/>
    <w:rsid w:val="004F4B86"/>
    <w:rsid w:val="004F5F00"/>
    <w:rsid w:val="004F65F1"/>
    <w:rsid w:val="004F69FD"/>
    <w:rsid w:val="004F7284"/>
    <w:rsid w:val="00500197"/>
    <w:rsid w:val="00501551"/>
    <w:rsid w:val="005015E3"/>
    <w:rsid w:val="005018E1"/>
    <w:rsid w:val="00501AB4"/>
    <w:rsid w:val="005023C6"/>
    <w:rsid w:val="00503490"/>
    <w:rsid w:val="00503FC9"/>
    <w:rsid w:val="0050611C"/>
    <w:rsid w:val="00506FAE"/>
    <w:rsid w:val="005077D2"/>
    <w:rsid w:val="0051168A"/>
    <w:rsid w:val="005147F9"/>
    <w:rsid w:val="00515DAE"/>
    <w:rsid w:val="00516079"/>
    <w:rsid w:val="00516A48"/>
    <w:rsid w:val="00517CE9"/>
    <w:rsid w:val="0052407A"/>
    <w:rsid w:val="00525402"/>
    <w:rsid w:val="00525BCE"/>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51079"/>
    <w:rsid w:val="00552777"/>
    <w:rsid w:val="00553424"/>
    <w:rsid w:val="00554762"/>
    <w:rsid w:val="005547FC"/>
    <w:rsid w:val="00554829"/>
    <w:rsid w:val="0055568E"/>
    <w:rsid w:val="00557D43"/>
    <w:rsid w:val="0056147F"/>
    <w:rsid w:val="00562E4D"/>
    <w:rsid w:val="00563721"/>
    <w:rsid w:val="005646FF"/>
    <w:rsid w:val="0057099C"/>
    <w:rsid w:val="00572EB3"/>
    <w:rsid w:val="0057415F"/>
    <w:rsid w:val="00575A77"/>
    <w:rsid w:val="00575DFF"/>
    <w:rsid w:val="005761BE"/>
    <w:rsid w:val="00576431"/>
    <w:rsid w:val="005844AF"/>
    <w:rsid w:val="005861C9"/>
    <w:rsid w:val="00592BE8"/>
    <w:rsid w:val="00596CD9"/>
    <w:rsid w:val="00597EF2"/>
    <w:rsid w:val="005A020F"/>
    <w:rsid w:val="005A1426"/>
    <w:rsid w:val="005A28B0"/>
    <w:rsid w:val="005A5F4D"/>
    <w:rsid w:val="005B02E7"/>
    <w:rsid w:val="005B0E10"/>
    <w:rsid w:val="005B1BDE"/>
    <w:rsid w:val="005B53DE"/>
    <w:rsid w:val="005B7078"/>
    <w:rsid w:val="005B7733"/>
    <w:rsid w:val="005B77D0"/>
    <w:rsid w:val="005C1E81"/>
    <w:rsid w:val="005C2091"/>
    <w:rsid w:val="005C2262"/>
    <w:rsid w:val="005C7985"/>
    <w:rsid w:val="005D04D1"/>
    <w:rsid w:val="005D31DA"/>
    <w:rsid w:val="005D4BC1"/>
    <w:rsid w:val="005E09D1"/>
    <w:rsid w:val="005E301D"/>
    <w:rsid w:val="005E3A66"/>
    <w:rsid w:val="005E40CD"/>
    <w:rsid w:val="005E5B7B"/>
    <w:rsid w:val="005F18E3"/>
    <w:rsid w:val="005F2D84"/>
    <w:rsid w:val="005F34CF"/>
    <w:rsid w:val="005F6944"/>
    <w:rsid w:val="005F7E95"/>
    <w:rsid w:val="00603C07"/>
    <w:rsid w:val="00605734"/>
    <w:rsid w:val="00605C10"/>
    <w:rsid w:val="0060761E"/>
    <w:rsid w:val="00611474"/>
    <w:rsid w:val="00611D93"/>
    <w:rsid w:val="00612239"/>
    <w:rsid w:val="006148BF"/>
    <w:rsid w:val="00617571"/>
    <w:rsid w:val="00620DFB"/>
    <w:rsid w:val="00622CEE"/>
    <w:rsid w:val="0062473F"/>
    <w:rsid w:val="006258AC"/>
    <w:rsid w:val="00626D8F"/>
    <w:rsid w:val="00627DD1"/>
    <w:rsid w:val="006317C4"/>
    <w:rsid w:val="00632E88"/>
    <w:rsid w:val="006339EE"/>
    <w:rsid w:val="00633E55"/>
    <w:rsid w:val="00641025"/>
    <w:rsid w:val="00641F3F"/>
    <w:rsid w:val="00646D62"/>
    <w:rsid w:val="00647751"/>
    <w:rsid w:val="00647D70"/>
    <w:rsid w:val="006501D9"/>
    <w:rsid w:val="00652EDD"/>
    <w:rsid w:val="0065312D"/>
    <w:rsid w:val="00653A52"/>
    <w:rsid w:val="006540B0"/>
    <w:rsid w:val="00654807"/>
    <w:rsid w:val="00655139"/>
    <w:rsid w:val="00656FCC"/>
    <w:rsid w:val="00660CA2"/>
    <w:rsid w:val="00661660"/>
    <w:rsid w:val="00662A4A"/>
    <w:rsid w:val="0066567F"/>
    <w:rsid w:val="006670B4"/>
    <w:rsid w:val="006713E9"/>
    <w:rsid w:val="0067157C"/>
    <w:rsid w:val="00672392"/>
    <w:rsid w:val="006730D0"/>
    <w:rsid w:val="00673BF6"/>
    <w:rsid w:val="00676A0D"/>
    <w:rsid w:val="00676C00"/>
    <w:rsid w:val="00680FC1"/>
    <w:rsid w:val="00681495"/>
    <w:rsid w:val="006829FC"/>
    <w:rsid w:val="00685B05"/>
    <w:rsid w:val="0068661F"/>
    <w:rsid w:val="00691CB0"/>
    <w:rsid w:val="00694A6A"/>
    <w:rsid w:val="00696024"/>
    <w:rsid w:val="00697CC7"/>
    <w:rsid w:val="00697CDA"/>
    <w:rsid w:val="006A015C"/>
    <w:rsid w:val="006A69C8"/>
    <w:rsid w:val="006A6C23"/>
    <w:rsid w:val="006B103C"/>
    <w:rsid w:val="006B35A8"/>
    <w:rsid w:val="006B3EBB"/>
    <w:rsid w:val="006B64D8"/>
    <w:rsid w:val="006C0F3E"/>
    <w:rsid w:val="006C0FC1"/>
    <w:rsid w:val="006C231A"/>
    <w:rsid w:val="006C5A7C"/>
    <w:rsid w:val="006C5F7C"/>
    <w:rsid w:val="006D12CB"/>
    <w:rsid w:val="006D14FE"/>
    <w:rsid w:val="006D31EC"/>
    <w:rsid w:val="006D7694"/>
    <w:rsid w:val="006D78DE"/>
    <w:rsid w:val="006E09D9"/>
    <w:rsid w:val="006E1AA4"/>
    <w:rsid w:val="006E2E90"/>
    <w:rsid w:val="006E572F"/>
    <w:rsid w:val="006E7555"/>
    <w:rsid w:val="006E7E0C"/>
    <w:rsid w:val="006F372B"/>
    <w:rsid w:val="006F527F"/>
    <w:rsid w:val="006F63D1"/>
    <w:rsid w:val="006F6887"/>
    <w:rsid w:val="00700E37"/>
    <w:rsid w:val="007019A0"/>
    <w:rsid w:val="00702918"/>
    <w:rsid w:val="00703968"/>
    <w:rsid w:val="00705E75"/>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384"/>
    <w:rsid w:val="0073352D"/>
    <w:rsid w:val="00733A1E"/>
    <w:rsid w:val="0073471A"/>
    <w:rsid w:val="00741032"/>
    <w:rsid w:val="00741707"/>
    <w:rsid w:val="0074465E"/>
    <w:rsid w:val="00745E80"/>
    <w:rsid w:val="00747D56"/>
    <w:rsid w:val="00751C86"/>
    <w:rsid w:val="00753079"/>
    <w:rsid w:val="00753096"/>
    <w:rsid w:val="00753E57"/>
    <w:rsid w:val="00754527"/>
    <w:rsid w:val="00754E5C"/>
    <w:rsid w:val="007551F7"/>
    <w:rsid w:val="00763028"/>
    <w:rsid w:val="007631E5"/>
    <w:rsid w:val="007645C5"/>
    <w:rsid w:val="00767C2D"/>
    <w:rsid w:val="00767DD4"/>
    <w:rsid w:val="00771EBB"/>
    <w:rsid w:val="007749DE"/>
    <w:rsid w:val="00775F7E"/>
    <w:rsid w:val="00777088"/>
    <w:rsid w:val="00780D77"/>
    <w:rsid w:val="00781197"/>
    <w:rsid w:val="00782665"/>
    <w:rsid w:val="00783305"/>
    <w:rsid w:val="0078373A"/>
    <w:rsid w:val="00786256"/>
    <w:rsid w:val="00786EF5"/>
    <w:rsid w:val="00786F4C"/>
    <w:rsid w:val="007873B6"/>
    <w:rsid w:val="00787798"/>
    <w:rsid w:val="007910F1"/>
    <w:rsid w:val="007920B4"/>
    <w:rsid w:val="007931E2"/>
    <w:rsid w:val="007934A1"/>
    <w:rsid w:val="00794260"/>
    <w:rsid w:val="007A02C8"/>
    <w:rsid w:val="007A05C1"/>
    <w:rsid w:val="007A152B"/>
    <w:rsid w:val="007A26FD"/>
    <w:rsid w:val="007A5FA5"/>
    <w:rsid w:val="007A60E8"/>
    <w:rsid w:val="007A61A5"/>
    <w:rsid w:val="007A647D"/>
    <w:rsid w:val="007A68B9"/>
    <w:rsid w:val="007A6B25"/>
    <w:rsid w:val="007A7AF1"/>
    <w:rsid w:val="007B4094"/>
    <w:rsid w:val="007B6524"/>
    <w:rsid w:val="007B69FF"/>
    <w:rsid w:val="007B6A82"/>
    <w:rsid w:val="007C0748"/>
    <w:rsid w:val="007C1C47"/>
    <w:rsid w:val="007C30E2"/>
    <w:rsid w:val="007C47C6"/>
    <w:rsid w:val="007C752D"/>
    <w:rsid w:val="007C7C5F"/>
    <w:rsid w:val="007D2104"/>
    <w:rsid w:val="007D2858"/>
    <w:rsid w:val="007D33AA"/>
    <w:rsid w:val="007D6742"/>
    <w:rsid w:val="007D71C1"/>
    <w:rsid w:val="007E0D90"/>
    <w:rsid w:val="007E10AD"/>
    <w:rsid w:val="007E1548"/>
    <w:rsid w:val="007E44E5"/>
    <w:rsid w:val="007E4792"/>
    <w:rsid w:val="007E5F03"/>
    <w:rsid w:val="007E6E42"/>
    <w:rsid w:val="007E7415"/>
    <w:rsid w:val="007E7B11"/>
    <w:rsid w:val="007F21AE"/>
    <w:rsid w:val="007F272B"/>
    <w:rsid w:val="007F2E5A"/>
    <w:rsid w:val="007F4028"/>
    <w:rsid w:val="007F4822"/>
    <w:rsid w:val="007F563C"/>
    <w:rsid w:val="007F77D9"/>
    <w:rsid w:val="00802A35"/>
    <w:rsid w:val="00804123"/>
    <w:rsid w:val="00804742"/>
    <w:rsid w:val="00804E1E"/>
    <w:rsid w:val="008101EE"/>
    <w:rsid w:val="0081023D"/>
    <w:rsid w:val="0081118F"/>
    <w:rsid w:val="00813AA9"/>
    <w:rsid w:val="008158B6"/>
    <w:rsid w:val="00822D9C"/>
    <w:rsid w:val="00823901"/>
    <w:rsid w:val="00824866"/>
    <w:rsid w:val="008255D5"/>
    <w:rsid w:val="008265BB"/>
    <w:rsid w:val="008277F3"/>
    <w:rsid w:val="0082788A"/>
    <w:rsid w:val="008306DB"/>
    <w:rsid w:val="00831EBF"/>
    <w:rsid w:val="008320E2"/>
    <w:rsid w:val="008336CB"/>
    <w:rsid w:val="00834967"/>
    <w:rsid w:val="00834CA7"/>
    <w:rsid w:val="00840726"/>
    <w:rsid w:val="00841263"/>
    <w:rsid w:val="00844AF1"/>
    <w:rsid w:val="00845970"/>
    <w:rsid w:val="00854D99"/>
    <w:rsid w:val="008578D0"/>
    <w:rsid w:val="008579FB"/>
    <w:rsid w:val="0086031A"/>
    <w:rsid w:val="00860E44"/>
    <w:rsid w:val="00861810"/>
    <w:rsid w:val="00862E86"/>
    <w:rsid w:val="00866236"/>
    <w:rsid w:val="00866CCB"/>
    <w:rsid w:val="0086779E"/>
    <w:rsid w:val="00867DB7"/>
    <w:rsid w:val="00870605"/>
    <w:rsid w:val="00872DBB"/>
    <w:rsid w:val="00874A90"/>
    <w:rsid w:val="0087568B"/>
    <w:rsid w:val="00877173"/>
    <w:rsid w:val="0088130F"/>
    <w:rsid w:val="00881ED5"/>
    <w:rsid w:val="0088292C"/>
    <w:rsid w:val="008842F7"/>
    <w:rsid w:val="0088557C"/>
    <w:rsid w:val="0089005F"/>
    <w:rsid w:val="00890F55"/>
    <w:rsid w:val="008916E3"/>
    <w:rsid w:val="00892023"/>
    <w:rsid w:val="0089408D"/>
    <w:rsid w:val="00896F12"/>
    <w:rsid w:val="008977B7"/>
    <w:rsid w:val="008978CC"/>
    <w:rsid w:val="00897C1F"/>
    <w:rsid w:val="00897D13"/>
    <w:rsid w:val="008A0166"/>
    <w:rsid w:val="008A7870"/>
    <w:rsid w:val="008B16F5"/>
    <w:rsid w:val="008B18BE"/>
    <w:rsid w:val="008B632E"/>
    <w:rsid w:val="008B708E"/>
    <w:rsid w:val="008C1F51"/>
    <w:rsid w:val="008C25C9"/>
    <w:rsid w:val="008C2B90"/>
    <w:rsid w:val="008C3867"/>
    <w:rsid w:val="008C38AF"/>
    <w:rsid w:val="008C5264"/>
    <w:rsid w:val="008C5557"/>
    <w:rsid w:val="008C69E6"/>
    <w:rsid w:val="008D1825"/>
    <w:rsid w:val="008D314B"/>
    <w:rsid w:val="008D3623"/>
    <w:rsid w:val="008D3A15"/>
    <w:rsid w:val="008D41BB"/>
    <w:rsid w:val="008D4622"/>
    <w:rsid w:val="008D4809"/>
    <w:rsid w:val="008D4B5E"/>
    <w:rsid w:val="008D7882"/>
    <w:rsid w:val="008D7B29"/>
    <w:rsid w:val="008E4E4C"/>
    <w:rsid w:val="008E5A82"/>
    <w:rsid w:val="008F073D"/>
    <w:rsid w:val="008F396C"/>
    <w:rsid w:val="008F4720"/>
    <w:rsid w:val="008F5541"/>
    <w:rsid w:val="008F5A42"/>
    <w:rsid w:val="008F6BD4"/>
    <w:rsid w:val="00900B52"/>
    <w:rsid w:val="00902D72"/>
    <w:rsid w:val="00903FAA"/>
    <w:rsid w:val="00907A39"/>
    <w:rsid w:val="00911CE4"/>
    <w:rsid w:val="009127E2"/>
    <w:rsid w:val="00912B30"/>
    <w:rsid w:val="00912E81"/>
    <w:rsid w:val="00914C4F"/>
    <w:rsid w:val="00915465"/>
    <w:rsid w:val="009161A9"/>
    <w:rsid w:val="009161D3"/>
    <w:rsid w:val="009204C6"/>
    <w:rsid w:val="00920889"/>
    <w:rsid w:val="00921C97"/>
    <w:rsid w:val="00923653"/>
    <w:rsid w:val="00925786"/>
    <w:rsid w:val="0092656D"/>
    <w:rsid w:val="00926AA4"/>
    <w:rsid w:val="00926E58"/>
    <w:rsid w:val="0093155B"/>
    <w:rsid w:val="00932316"/>
    <w:rsid w:val="00932E43"/>
    <w:rsid w:val="00935028"/>
    <w:rsid w:val="00935252"/>
    <w:rsid w:val="0093543B"/>
    <w:rsid w:val="0093569F"/>
    <w:rsid w:val="00936A92"/>
    <w:rsid w:val="0094024B"/>
    <w:rsid w:val="0094125D"/>
    <w:rsid w:val="009425C0"/>
    <w:rsid w:val="00942E9A"/>
    <w:rsid w:val="00944AC7"/>
    <w:rsid w:val="00947051"/>
    <w:rsid w:val="00950AF9"/>
    <w:rsid w:val="0095197B"/>
    <w:rsid w:val="00951C03"/>
    <w:rsid w:val="009546E9"/>
    <w:rsid w:val="00956F5F"/>
    <w:rsid w:val="00957D02"/>
    <w:rsid w:val="00961861"/>
    <w:rsid w:val="00961C95"/>
    <w:rsid w:val="00962EE7"/>
    <w:rsid w:val="00972C80"/>
    <w:rsid w:val="0097620E"/>
    <w:rsid w:val="00976E6F"/>
    <w:rsid w:val="00982B8B"/>
    <w:rsid w:val="00982FEC"/>
    <w:rsid w:val="00983387"/>
    <w:rsid w:val="00984224"/>
    <w:rsid w:val="009845CD"/>
    <w:rsid w:val="009846F5"/>
    <w:rsid w:val="00985653"/>
    <w:rsid w:val="009861EE"/>
    <w:rsid w:val="0098648B"/>
    <w:rsid w:val="009869F4"/>
    <w:rsid w:val="00993034"/>
    <w:rsid w:val="009942B0"/>
    <w:rsid w:val="009951AF"/>
    <w:rsid w:val="00995D1A"/>
    <w:rsid w:val="009A10CD"/>
    <w:rsid w:val="009A1F3C"/>
    <w:rsid w:val="009A3C07"/>
    <w:rsid w:val="009A3CAF"/>
    <w:rsid w:val="009A4BE4"/>
    <w:rsid w:val="009B288E"/>
    <w:rsid w:val="009B46BC"/>
    <w:rsid w:val="009B4FE9"/>
    <w:rsid w:val="009B5DA5"/>
    <w:rsid w:val="009B7957"/>
    <w:rsid w:val="009C2EEF"/>
    <w:rsid w:val="009C40A8"/>
    <w:rsid w:val="009C4ED5"/>
    <w:rsid w:val="009C54F8"/>
    <w:rsid w:val="009C7F51"/>
    <w:rsid w:val="009D49C7"/>
    <w:rsid w:val="009D5696"/>
    <w:rsid w:val="009D5AA4"/>
    <w:rsid w:val="009D66E2"/>
    <w:rsid w:val="009D6706"/>
    <w:rsid w:val="009D6AEB"/>
    <w:rsid w:val="009D7AA1"/>
    <w:rsid w:val="009E0F02"/>
    <w:rsid w:val="009F3716"/>
    <w:rsid w:val="009F4956"/>
    <w:rsid w:val="009F4A64"/>
    <w:rsid w:val="009F7AA1"/>
    <w:rsid w:val="009F7BC7"/>
    <w:rsid w:val="00A001D0"/>
    <w:rsid w:val="00A02583"/>
    <w:rsid w:val="00A0415D"/>
    <w:rsid w:val="00A05C01"/>
    <w:rsid w:val="00A06FE1"/>
    <w:rsid w:val="00A077A1"/>
    <w:rsid w:val="00A10ED3"/>
    <w:rsid w:val="00A11313"/>
    <w:rsid w:val="00A12D1C"/>
    <w:rsid w:val="00A12D9B"/>
    <w:rsid w:val="00A13452"/>
    <w:rsid w:val="00A13D27"/>
    <w:rsid w:val="00A15BC3"/>
    <w:rsid w:val="00A15C7F"/>
    <w:rsid w:val="00A16410"/>
    <w:rsid w:val="00A16F0C"/>
    <w:rsid w:val="00A170B1"/>
    <w:rsid w:val="00A17B8C"/>
    <w:rsid w:val="00A219EB"/>
    <w:rsid w:val="00A21E28"/>
    <w:rsid w:val="00A222BC"/>
    <w:rsid w:val="00A22355"/>
    <w:rsid w:val="00A225C2"/>
    <w:rsid w:val="00A25F24"/>
    <w:rsid w:val="00A27150"/>
    <w:rsid w:val="00A31C4F"/>
    <w:rsid w:val="00A31C89"/>
    <w:rsid w:val="00A347A2"/>
    <w:rsid w:val="00A34896"/>
    <w:rsid w:val="00A34994"/>
    <w:rsid w:val="00A35E81"/>
    <w:rsid w:val="00A41800"/>
    <w:rsid w:val="00A42FDD"/>
    <w:rsid w:val="00A44726"/>
    <w:rsid w:val="00A469AB"/>
    <w:rsid w:val="00A4714D"/>
    <w:rsid w:val="00A47F29"/>
    <w:rsid w:val="00A50E93"/>
    <w:rsid w:val="00A51A7C"/>
    <w:rsid w:val="00A57B4D"/>
    <w:rsid w:val="00A60866"/>
    <w:rsid w:val="00A63B6E"/>
    <w:rsid w:val="00A653E1"/>
    <w:rsid w:val="00A65474"/>
    <w:rsid w:val="00A66139"/>
    <w:rsid w:val="00A66165"/>
    <w:rsid w:val="00A663B1"/>
    <w:rsid w:val="00A66A1D"/>
    <w:rsid w:val="00A67B4C"/>
    <w:rsid w:val="00A67F6D"/>
    <w:rsid w:val="00A7134D"/>
    <w:rsid w:val="00A71C27"/>
    <w:rsid w:val="00A74BC9"/>
    <w:rsid w:val="00A750D4"/>
    <w:rsid w:val="00A76B9C"/>
    <w:rsid w:val="00A80D1D"/>
    <w:rsid w:val="00A812A6"/>
    <w:rsid w:val="00A812C9"/>
    <w:rsid w:val="00A81BF6"/>
    <w:rsid w:val="00A81C4E"/>
    <w:rsid w:val="00A84FE6"/>
    <w:rsid w:val="00A86B90"/>
    <w:rsid w:val="00A87B43"/>
    <w:rsid w:val="00A90E9B"/>
    <w:rsid w:val="00A9112F"/>
    <w:rsid w:val="00A92687"/>
    <w:rsid w:val="00A92748"/>
    <w:rsid w:val="00A962EB"/>
    <w:rsid w:val="00AA1223"/>
    <w:rsid w:val="00AA1B08"/>
    <w:rsid w:val="00AA69DC"/>
    <w:rsid w:val="00AA6DBB"/>
    <w:rsid w:val="00AA7589"/>
    <w:rsid w:val="00AB077C"/>
    <w:rsid w:val="00AB0F92"/>
    <w:rsid w:val="00AB4676"/>
    <w:rsid w:val="00AB5BAE"/>
    <w:rsid w:val="00AB69C2"/>
    <w:rsid w:val="00AB7869"/>
    <w:rsid w:val="00AC01EE"/>
    <w:rsid w:val="00AC1BCD"/>
    <w:rsid w:val="00AC2992"/>
    <w:rsid w:val="00AC33BA"/>
    <w:rsid w:val="00AC38E9"/>
    <w:rsid w:val="00AC5730"/>
    <w:rsid w:val="00AC74CA"/>
    <w:rsid w:val="00AC77C2"/>
    <w:rsid w:val="00AD112C"/>
    <w:rsid w:val="00AD2018"/>
    <w:rsid w:val="00AD347F"/>
    <w:rsid w:val="00AD4BA3"/>
    <w:rsid w:val="00AD6EAD"/>
    <w:rsid w:val="00AE2AFC"/>
    <w:rsid w:val="00AE699F"/>
    <w:rsid w:val="00AE7378"/>
    <w:rsid w:val="00AF092F"/>
    <w:rsid w:val="00AF1A3D"/>
    <w:rsid w:val="00AF4E97"/>
    <w:rsid w:val="00AF746F"/>
    <w:rsid w:val="00B008FD"/>
    <w:rsid w:val="00B017DA"/>
    <w:rsid w:val="00B02CC9"/>
    <w:rsid w:val="00B0655F"/>
    <w:rsid w:val="00B11830"/>
    <w:rsid w:val="00B132AE"/>
    <w:rsid w:val="00B16EF5"/>
    <w:rsid w:val="00B217F2"/>
    <w:rsid w:val="00B24BED"/>
    <w:rsid w:val="00B260C5"/>
    <w:rsid w:val="00B261AC"/>
    <w:rsid w:val="00B27BCA"/>
    <w:rsid w:val="00B316D4"/>
    <w:rsid w:val="00B31ACC"/>
    <w:rsid w:val="00B33ADF"/>
    <w:rsid w:val="00B37E1A"/>
    <w:rsid w:val="00B4049C"/>
    <w:rsid w:val="00B41C9B"/>
    <w:rsid w:val="00B42E6E"/>
    <w:rsid w:val="00B42F9A"/>
    <w:rsid w:val="00B4373B"/>
    <w:rsid w:val="00B4533D"/>
    <w:rsid w:val="00B456F6"/>
    <w:rsid w:val="00B46013"/>
    <w:rsid w:val="00B472DE"/>
    <w:rsid w:val="00B50C05"/>
    <w:rsid w:val="00B55208"/>
    <w:rsid w:val="00B55C66"/>
    <w:rsid w:val="00B57D24"/>
    <w:rsid w:val="00B603AE"/>
    <w:rsid w:val="00B63DE4"/>
    <w:rsid w:val="00B6547D"/>
    <w:rsid w:val="00B67888"/>
    <w:rsid w:val="00B71524"/>
    <w:rsid w:val="00B726CE"/>
    <w:rsid w:val="00B73D7D"/>
    <w:rsid w:val="00B74028"/>
    <w:rsid w:val="00B75CA9"/>
    <w:rsid w:val="00B75E62"/>
    <w:rsid w:val="00B76828"/>
    <w:rsid w:val="00B769DE"/>
    <w:rsid w:val="00B776EB"/>
    <w:rsid w:val="00B811BA"/>
    <w:rsid w:val="00B850DD"/>
    <w:rsid w:val="00B8515C"/>
    <w:rsid w:val="00B87449"/>
    <w:rsid w:val="00B90459"/>
    <w:rsid w:val="00B905F8"/>
    <w:rsid w:val="00B95B79"/>
    <w:rsid w:val="00B962D0"/>
    <w:rsid w:val="00BA2ABF"/>
    <w:rsid w:val="00BA3662"/>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333E"/>
    <w:rsid w:val="00BD4DFF"/>
    <w:rsid w:val="00BE02B8"/>
    <w:rsid w:val="00BE03D5"/>
    <w:rsid w:val="00BE203A"/>
    <w:rsid w:val="00BE3D0B"/>
    <w:rsid w:val="00BE5727"/>
    <w:rsid w:val="00BE60BC"/>
    <w:rsid w:val="00BE6CD4"/>
    <w:rsid w:val="00BE727D"/>
    <w:rsid w:val="00BF1224"/>
    <w:rsid w:val="00BF2ABA"/>
    <w:rsid w:val="00BF31A5"/>
    <w:rsid w:val="00BF3C1D"/>
    <w:rsid w:val="00BF6551"/>
    <w:rsid w:val="00BF6B84"/>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26558"/>
    <w:rsid w:val="00C36650"/>
    <w:rsid w:val="00C36A89"/>
    <w:rsid w:val="00C37646"/>
    <w:rsid w:val="00C509C4"/>
    <w:rsid w:val="00C50AB5"/>
    <w:rsid w:val="00C50E8B"/>
    <w:rsid w:val="00C51B04"/>
    <w:rsid w:val="00C52870"/>
    <w:rsid w:val="00C53944"/>
    <w:rsid w:val="00C567C1"/>
    <w:rsid w:val="00C56F3B"/>
    <w:rsid w:val="00C6195D"/>
    <w:rsid w:val="00C62792"/>
    <w:rsid w:val="00C654FF"/>
    <w:rsid w:val="00C6648B"/>
    <w:rsid w:val="00C668BA"/>
    <w:rsid w:val="00C66C01"/>
    <w:rsid w:val="00C71A03"/>
    <w:rsid w:val="00C80DB5"/>
    <w:rsid w:val="00C80EA7"/>
    <w:rsid w:val="00C80F53"/>
    <w:rsid w:val="00C815A7"/>
    <w:rsid w:val="00C83F14"/>
    <w:rsid w:val="00C8584B"/>
    <w:rsid w:val="00C86F13"/>
    <w:rsid w:val="00C86FBC"/>
    <w:rsid w:val="00C873F4"/>
    <w:rsid w:val="00C87628"/>
    <w:rsid w:val="00C92F88"/>
    <w:rsid w:val="00C936E4"/>
    <w:rsid w:val="00C93E11"/>
    <w:rsid w:val="00C94E4F"/>
    <w:rsid w:val="00C95B27"/>
    <w:rsid w:val="00CA2FF7"/>
    <w:rsid w:val="00CA3040"/>
    <w:rsid w:val="00CA35A4"/>
    <w:rsid w:val="00CA6266"/>
    <w:rsid w:val="00CB1866"/>
    <w:rsid w:val="00CB354D"/>
    <w:rsid w:val="00CB35A1"/>
    <w:rsid w:val="00CB47CD"/>
    <w:rsid w:val="00CB5DE2"/>
    <w:rsid w:val="00CB5FB8"/>
    <w:rsid w:val="00CB73D1"/>
    <w:rsid w:val="00CB7A24"/>
    <w:rsid w:val="00CC08E4"/>
    <w:rsid w:val="00CC1513"/>
    <w:rsid w:val="00CC2A8C"/>
    <w:rsid w:val="00CC30F8"/>
    <w:rsid w:val="00CC3DDE"/>
    <w:rsid w:val="00CC56A1"/>
    <w:rsid w:val="00CC670F"/>
    <w:rsid w:val="00CC6AF8"/>
    <w:rsid w:val="00CC6E29"/>
    <w:rsid w:val="00CC7E57"/>
    <w:rsid w:val="00CD02DF"/>
    <w:rsid w:val="00CD07B0"/>
    <w:rsid w:val="00CD1666"/>
    <w:rsid w:val="00CD1817"/>
    <w:rsid w:val="00CD1A2E"/>
    <w:rsid w:val="00CD1F10"/>
    <w:rsid w:val="00CD27AD"/>
    <w:rsid w:val="00CD2C29"/>
    <w:rsid w:val="00CD5AC9"/>
    <w:rsid w:val="00CD5BD8"/>
    <w:rsid w:val="00CE03CD"/>
    <w:rsid w:val="00CE0C81"/>
    <w:rsid w:val="00CE1153"/>
    <w:rsid w:val="00CE3FEC"/>
    <w:rsid w:val="00CE780D"/>
    <w:rsid w:val="00CF04BD"/>
    <w:rsid w:val="00CF3835"/>
    <w:rsid w:val="00CF4CD7"/>
    <w:rsid w:val="00CF524B"/>
    <w:rsid w:val="00CF58A6"/>
    <w:rsid w:val="00CF7302"/>
    <w:rsid w:val="00D01B16"/>
    <w:rsid w:val="00D02DDB"/>
    <w:rsid w:val="00D030EF"/>
    <w:rsid w:val="00D0385F"/>
    <w:rsid w:val="00D03B19"/>
    <w:rsid w:val="00D0470E"/>
    <w:rsid w:val="00D05DEA"/>
    <w:rsid w:val="00D1027F"/>
    <w:rsid w:val="00D1029F"/>
    <w:rsid w:val="00D10EA3"/>
    <w:rsid w:val="00D128DD"/>
    <w:rsid w:val="00D14D2E"/>
    <w:rsid w:val="00D17A3B"/>
    <w:rsid w:val="00D201A6"/>
    <w:rsid w:val="00D214A1"/>
    <w:rsid w:val="00D2216F"/>
    <w:rsid w:val="00D229CF"/>
    <w:rsid w:val="00D22E2A"/>
    <w:rsid w:val="00D23DBF"/>
    <w:rsid w:val="00D23F2B"/>
    <w:rsid w:val="00D24AEB"/>
    <w:rsid w:val="00D255F3"/>
    <w:rsid w:val="00D25807"/>
    <w:rsid w:val="00D302AD"/>
    <w:rsid w:val="00D30547"/>
    <w:rsid w:val="00D3111B"/>
    <w:rsid w:val="00D32D02"/>
    <w:rsid w:val="00D337C0"/>
    <w:rsid w:val="00D33FCB"/>
    <w:rsid w:val="00D34431"/>
    <w:rsid w:val="00D34CC6"/>
    <w:rsid w:val="00D36E75"/>
    <w:rsid w:val="00D370A3"/>
    <w:rsid w:val="00D40C86"/>
    <w:rsid w:val="00D419D9"/>
    <w:rsid w:val="00D4284C"/>
    <w:rsid w:val="00D44708"/>
    <w:rsid w:val="00D4547D"/>
    <w:rsid w:val="00D4567E"/>
    <w:rsid w:val="00D4625B"/>
    <w:rsid w:val="00D46D91"/>
    <w:rsid w:val="00D546C3"/>
    <w:rsid w:val="00D57C8B"/>
    <w:rsid w:val="00D61B52"/>
    <w:rsid w:val="00D621BF"/>
    <w:rsid w:val="00D63925"/>
    <w:rsid w:val="00D65C89"/>
    <w:rsid w:val="00D6610E"/>
    <w:rsid w:val="00D73DE7"/>
    <w:rsid w:val="00D747A0"/>
    <w:rsid w:val="00D80012"/>
    <w:rsid w:val="00D837D0"/>
    <w:rsid w:val="00D86782"/>
    <w:rsid w:val="00D87E26"/>
    <w:rsid w:val="00D92B63"/>
    <w:rsid w:val="00D94153"/>
    <w:rsid w:val="00D94740"/>
    <w:rsid w:val="00D94BDD"/>
    <w:rsid w:val="00DA0DFE"/>
    <w:rsid w:val="00DA0FC7"/>
    <w:rsid w:val="00DA1D71"/>
    <w:rsid w:val="00DA365C"/>
    <w:rsid w:val="00DA3CF4"/>
    <w:rsid w:val="00DA63A0"/>
    <w:rsid w:val="00DA7942"/>
    <w:rsid w:val="00DB2A0F"/>
    <w:rsid w:val="00DB3E38"/>
    <w:rsid w:val="00DB4EFC"/>
    <w:rsid w:val="00DB663B"/>
    <w:rsid w:val="00DC1B17"/>
    <w:rsid w:val="00DC1C71"/>
    <w:rsid w:val="00DC1D46"/>
    <w:rsid w:val="00DC3B7B"/>
    <w:rsid w:val="00DD1648"/>
    <w:rsid w:val="00DD2CE0"/>
    <w:rsid w:val="00DD3983"/>
    <w:rsid w:val="00DD67C4"/>
    <w:rsid w:val="00DD6870"/>
    <w:rsid w:val="00DD6DFE"/>
    <w:rsid w:val="00DE063C"/>
    <w:rsid w:val="00DE0A36"/>
    <w:rsid w:val="00DE7583"/>
    <w:rsid w:val="00DE761F"/>
    <w:rsid w:val="00DF0DAA"/>
    <w:rsid w:val="00DF23C6"/>
    <w:rsid w:val="00DF2F84"/>
    <w:rsid w:val="00DF309D"/>
    <w:rsid w:val="00DF6A2C"/>
    <w:rsid w:val="00DF799C"/>
    <w:rsid w:val="00E01A54"/>
    <w:rsid w:val="00E02626"/>
    <w:rsid w:val="00E0339E"/>
    <w:rsid w:val="00E05FE2"/>
    <w:rsid w:val="00E06686"/>
    <w:rsid w:val="00E12012"/>
    <w:rsid w:val="00E12631"/>
    <w:rsid w:val="00E130B2"/>
    <w:rsid w:val="00E20F22"/>
    <w:rsid w:val="00E22E72"/>
    <w:rsid w:val="00E23942"/>
    <w:rsid w:val="00E23B99"/>
    <w:rsid w:val="00E24678"/>
    <w:rsid w:val="00E2495E"/>
    <w:rsid w:val="00E25DC9"/>
    <w:rsid w:val="00E267C8"/>
    <w:rsid w:val="00E269AA"/>
    <w:rsid w:val="00E301EE"/>
    <w:rsid w:val="00E32DB4"/>
    <w:rsid w:val="00E346EC"/>
    <w:rsid w:val="00E34C5E"/>
    <w:rsid w:val="00E34C72"/>
    <w:rsid w:val="00E36691"/>
    <w:rsid w:val="00E3722B"/>
    <w:rsid w:val="00E408DA"/>
    <w:rsid w:val="00E41AF1"/>
    <w:rsid w:val="00E437DE"/>
    <w:rsid w:val="00E4404B"/>
    <w:rsid w:val="00E44D8B"/>
    <w:rsid w:val="00E4656C"/>
    <w:rsid w:val="00E5004D"/>
    <w:rsid w:val="00E51808"/>
    <w:rsid w:val="00E5192F"/>
    <w:rsid w:val="00E541C7"/>
    <w:rsid w:val="00E5624B"/>
    <w:rsid w:val="00E56258"/>
    <w:rsid w:val="00E563A8"/>
    <w:rsid w:val="00E575B3"/>
    <w:rsid w:val="00E6014D"/>
    <w:rsid w:val="00E616AD"/>
    <w:rsid w:val="00E61F9C"/>
    <w:rsid w:val="00E652D9"/>
    <w:rsid w:val="00E655B4"/>
    <w:rsid w:val="00E708AD"/>
    <w:rsid w:val="00E7392C"/>
    <w:rsid w:val="00E73E0B"/>
    <w:rsid w:val="00E7411D"/>
    <w:rsid w:val="00E776FE"/>
    <w:rsid w:val="00E77E64"/>
    <w:rsid w:val="00E81B79"/>
    <w:rsid w:val="00E81DD4"/>
    <w:rsid w:val="00E86432"/>
    <w:rsid w:val="00E86C7F"/>
    <w:rsid w:val="00E94900"/>
    <w:rsid w:val="00E96239"/>
    <w:rsid w:val="00E97126"/>
    <w:rsid w:val="00E973AA"/>
    <w:rsid w:val="00E977DE"/>
    <w:rsid w:val="00EA35E8"/>
    <w:rsid w:val="00EA4196"/>
    <w:rsid w:val="00EA4DE0"/>
    <w:rsid w:val="00EA61B1"/>
    <w:rsid w:val="00EB04F3"/>
    <w:rsid w:val="00EB40AE"/>
    <w:rsid w:val="00EB5104"/>
    <w:rsid w:val="00EB56CA"/>
    <w:rsid w:val="00EB7F96"/>
    <w:rsid w:val="00EC03ED"/>
    <w:rsid w:val="00EC157C"/>
    <w:rsid w:val="00EC248D"/>
    <w:rsid w:val="00EC2C1C"/>
    <w:rsid w:val="00EC4206"/>
    <w:rsid w:val="00EC44B3"/>
    <w:rsid w:val="00EC607A"/>
    <w:rsid w:val="00EC67C3"/>
    <w:rsid w:val="00ED2586"/>
    <w:rsid w:val="00ED4246"/>
    <w:rsid w:val="00ED5372"/>
    <w:rsid w:val="00ED6989"/>
    <w:rsid w:val="00ED753E"/>
    <w:rsid w:val="00ED7869"/>
    <w:rsid w:val="00EE3F55"/>
    <w:rsid w:val="00EE7900"/>
    <w:rsid w:val="00EF181C"/>
    <w:rsid w:val="00EF1F1F"/>
    <w:rsid w:val="00EF3AFF"/>
    <w:rsid w:val="00EF3D05"/>
    <w:rsid w:val="00EF404A"/>
    <w:rsid w:val="00EF4FD3"/>
    <w:rsid w:val="00EF5C48"/>
    <w:rsid w:val="00EF7DB6"/>
    <w:rsid w:val="00EF7EED"/>
    <w:rsid w:val="00F017A7"/>
    <w:rsid w:val="00F0522B"/>
    <w:rsid w:val="00F1008F"/>
    <w:rsid w:val="00F11463"/>
    <w:rsid w:val="00F120CE"/>
    <w:rsid w:val="00F13DCC"/>
    <w:rsid w:val="00F20C8A"/>
    <w:rsid w:val="00F216B9"/>
    <w:rsid w:val="00F21A06"/>
    <w:rsid w:val="00F24E14"/>
    <w:rsid w:val="00F2628C"/>
    <w:rsid w:val="00F26B3B"/>
    <w:rsid w:val="00F3242D"/>
    <w:rsid w:val="00F3251E"/>
    <w:rsid w:val="00F32AE1"/>
    <w:rsid w:val="00F33DA5"/>
    <w:rsid w:val="00F33E83"/>
    <w:rsid w:val="00F3579B"/>
    <w:rsid w:val="00F35A6C"/>
    <w:rsid w:val="00F364A0"/>
    <w:rsid w:val="00F37F56"/>
    <w:rsid w:val="00F44785"/>
    <w:rsid w:val="00F46E5E"/>
    <w:rsid w:val="00F473A0"/>
    <w:rsid w:val="00F476D5"/>
    <w:rsid w:val="00F50A48"/>
    <w:rsid w:val="00F5323D"/>
    <w:rsid w:val="00F53797"/>
    <w:rsid w:val="00F551B9"/>
    <w:rsid w:val="00F5524E"/>
    <w:rsid w:val="00F6180D"/>
    <w:rsid w:val="00F62314"/>
    <w:rsid w:val="00F66434"/>
    <w:rsid w:val="00F66715"/>
    <w:rsid w:val="00F67C2F"/>
    <w:rsid w:val="00F70589"/>
    <w:rsid w:val="00F721E0"/>
    <w:rsid w:val="00F7446A"/>
    <w:rsid w:val="00F77049"/>
    <w:rsid w:val="00F80B71"/>
    <w:rsid w:val="00F82F7B"/>
    <w:rsid w:val="00F83431"/>
    <w:rsid w:val="00F8417C"/>
    <w:rsid w:val="00F850E1"/>
    <w:rsid w:val="00F85CA5"/>
    <w:rsid w:val="00F87794"/>
    <w:rsid w:val="00F906E0"/>
    <w:rsid w:val="00F92894"/>
    <w:rsid w:val="00F950A2"/>
    <w:rsid w:val="00F95530"/>
    <w:rsid w:val="00F966A7"/>
    <w:rsid w:val="00F96EED"/>
    <w:rsid w:val="00FA1219"/>
    <w:rsid w:val="00FA15F3"/>
    <w:rsid w:val="00FA1CF3"/>
    <w:rsid w:val="00FA3296"/>
    <w:rsid w:val="00FB1D72"/>
    <w:rsid w:val="00FB2378"/>
    <w:rsid w:val="00FB67DC"/>
    <w:rsid w:val="00FB7747"/>
    <w:rsid w:val="00FC0290"/>
    <w:rsid w:val="00FC0BCF"/>
    <w:rsid w:val="00FC4995"/>
    <w:rsid w:val="00FC5E2B"/>
    <w:rsid w:val="00FC6826"/>
    <w:rsid w:val="00FC748F"/>
    <w:rsid w:val="00FC7F9A"/>
    <w:rsid w:val="00FD0973"/>
    <w:rsid w:val="00FD0B97"/>
    <w:rsid w:val="00FD1258"/>
    <w:rsid w:val="00FD4277"/>
    <w:rsid w:val="00FD468E"/>
    <w:rsid w:val="00FD4A31"/>
    <w:rsid w:val="00FD6A26"/>
    <w:rsid w:val="00FD6CB6"/>
    <w:rsid w:val="00FD7454"/>
    <w:rsid w:val="00FE0A0B"/>
    <w:rsid w:val="00FE24FC"/>
    <w:rsid w:val="00FE49A4"/>
    <w:rsid w:val="00FE6460"/>
    <w:rsid w:val="00FF06DD"/>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table" w:customStyle="1" w:styleId="Tabela-Siatka2">
    <w:name w:val="Tabela - Siatka2"/>
    <w:basedOn w:val="Standardowy"/>
    <w:next w:val="Tabela-Siatka"/>
    <w:uiPriority w:val="59"/>
    <w:rsid w:val="00632E88"/>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632E8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140416">
      <w:bodyDiv w:val="1"/>
      <w:marLeft w:val="0"/>
      <w:marRight w:val="0"/>
      <w:marTop w:val="0"/>
      <w:marBottom w:val="0"/>
      <w:divBdr>
        <w:top w:val="none" w:sz="0" w:space="0" w:color="auto"/>
        <w:left w:val="none" w:sz="0" w:space="0" w:color="auto"/>
        <w:bottom w:val="none" w:sz="0" w:space="0" w:color="auto"/>
        <w:right w:val="none" w:sz="0" w:space="0" w:color="auto"/>
      </w:divBdr>
    </w:div>
    <w:div w:id="358166263">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514997251">
      <w:bodyDiv w:val="1"/>
      <w:marLeft w:val="0"/>
      <w:marRight w:val="0"/>
      <w:marTop w:val="0"/>
      <w:marBottom w:val="0"/>
      <w:divBdr>
        <w:top w:val="none" w:sz="0" w:space="0" w:color="auto"/>
        <w:left w:val="none" w:sz="0" w:space="0" w:color="auto"/>
        <w:bottom w:val="none" w:sz="0" w:space="0" w:color="auto"/>
        <w:right w:val="none" w:sz="0" w:space="0" w:color="auto"/>
      </w:divBdr>
    </w:div>
    <w:div w:id="533541537">
      <w:bodyDiv w:val="1"/>
      <w:marLeft w:val="0"/>
      <w:marRight w:val="0"/>
      <w:marTop w:val="0"/>
      <w:marBottom w:val="0"/>
      <w:divBdr>
        <w:top w:val="none" w:sz="0" w:space="0" w:color="auto"/>
        <w:left w:val="none" w:sz="0" w:space="0" w:color="auto"/>
        <w:bottom w:val="none" w:sz="0" w:space="0" w:color="auto"/>
        <w:right w:val="none" w:sz="0" w:space="0" w:color="auto"/>
      </w:divBdr>
    </w:div>
    <w:div w:id="576718038">
      <w:bodyDiv w:val="1"/>
      <w:marLeft w:val="0"/>
      <w:marRight w:val="0"/>
      <w:marTop w:val="0"/>
      <w:marBottom w:val="0"/>
      <w:divBdr>
        <w:top w:val="none" w:sz="0" w:space="0" w:color="auto"/>
        <w:left w:val="none" w:sz="0" w:space="0" w:color="auto"/>
        <w:bottom w:val="none" w:sz="0" w:space="0" w:color="auto"/>
        <w:right w:val="none" w:sz="0" w:space="0" w:color="auto"/>
      </w:divBdr>
    </w:div>
    <w:div w:id="680667210">
      <w:bodyDiv w:val="1"/>
      <w:marLeft w:val="0"/>
      <w:marRight w:val="0"/>
      <w:marTop w:val="0"/>
      <w:marBottom w:val="0"/>
      <w:divBdr>
        <w:top w:val="none" w:sz="0" w:space="0" w:color="auto"/>
        <w:left w:val="none" w:sz="0" w:space="0" w:color="auto"/>
        <w:bottom w:val="none" w:sz="0" w:space="0" w:color="auto"/>
        <w:right w:val="none" w:sz="0" w:space="0" w:color="auto"/>
      </w:divBdr>
    </w:div>
    <w:div w:id="691077479">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226381502">
      <w:bodyDiv w:val="1"/>
      <w:marLeft w:val="0"/>
      <w:marRight w:val="0"/>
      <w:marTop w:val="0"/>
      <w:marBottom w:val="0"/>
      <w:divBdr>
        <w:top w:val="none" w:sz="0" w:space="0" w:color="auto"/>
        <w:left w:val="none" w:sz="0" w:space="0" w:color="auto"/>
        <w:bottom w:val="none" w:sz="0" w:space="0" w:color="auto"/>
        <w:right w:val="none" w:sz="0" w:space="0" w:color="auto"/>
      </w:divBdr>
    </w:div>
    <w:div w:id="1403717307">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712538473">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247250">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WSKAŻ ZAMAWIAJĄCEGO, np. „PGE ENERGETYKA KOLEJOWA OBSŁUGA Sp. z o.o.”</PublishDate>
  <Abstract/>
  <CompanyAddress>W</CompanyAddress>
  <CompanyPhone/>
  <CompanyFax>30/ 60/ 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2, 4, 5, 6 do SWZ - POST_HZ_EOS_HZL_00454_2025.docx</dmsv2BaseFileName>
    <dmsv2BaseDisplayName xmlns="http://schemas.microsoft.com/sharepoint/v3">Załacznik nr 2, 4, 5, 6 do SWZ - POST_HZ_EOS_HZL_00454_2025</dmsv2BaseDisplayName>
    <dmsv2SWPP2ObjectNumber xmlns="http://schemas.microsoft.com/sharepoint/v3">POST/HZ/EOS/HZL/00454/2025                        </dmsv2SWPP2ObjectNumber>
    <dmsv2SWPP2SumMD5 xmlns="http://schemas.microsoft.com/sharepoint/v3">38c1f3f4464c330ae8b88d59cfe291d4</dmsv2SWPP2SumMD5>
    <dmsv2BaseMoved xmlns="http://schemas.microsoft.com/sharepoint/v3">false</dmsv2BaseMoved>
    <dmsv2BaseIsSensitive xmlns="http://schemas.microsoft.com/sharepoint/v3">true</dmsv2BaseIsSensitive>
    <dmsv2SWPP2IDSWPP2 xmlns="http://schemas.microsoft.com/sharepoint/v3">698094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23919821</dmsv2BaseClientSystemDocumentID>
    <dmsv2BaseModifiedByID xmlns="http://schemas.microsoft.com/sharepoint/v3">a.kosowska-gwarek@pkpeholding.pl</dmsv2BaseModifiedByID>
    <dmsv2BaseCreatedByID xmlns="http://schemas.microsoft.com/sharepoint/v3">a.kosowska-gwarek@pkpeholding.pl</dmsv2BaseCreatedByID>
    <dmsv2SWPP2ObjectDepartment xmlns="http://schemas.microsoft.com/sharepoint/v3">00000001001600060000</dmsv2SWPP2ObjectDepartment>
    <dmsv2SWPP2ObjectName xmlns="http://schemas.microsoft.com/sharepoint/v3">Postępowanie</dmsv2SWPP2ObjectName>
    <_dlc_DocId xmlns="a19cb1c7-c5c7-46d4-85ae-d83685407bba">JEUP5JKVCYQC-1440096624-17749</_dlc_DocId>
    <_dlc_DocIdUrl xmlns="a19cb1c7-c5c7-46d4-85ae-d83685407bba">
      <Url>https://swpp2.dms.gkpge.pl/sites/41/_layouts/15/DocIdRedir.aspx?ID=JEUP5JKVCYQC-1440096624-17749</Url>
      <Description>JEUP5JKVCYQC-1440096624-17749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7EA8E3E5-D9D0-42E2-9059-9FAA7B14ECA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4665458-A308-4B16-AA5A-C4F2BAEB4B26}">
  <ds:schemaRefs>
    <ds:schemaRef ds:uri="http://schemas.microsoft.com/sharepoint/v3/contenttype/forms"/>
  </ds:schemaRefs>
</ds:datastoreItem>
</file>

<file path=customXml/itemProps5.xml><?xml version="1.0" encoding="utf-8"?>
<ds:datastoreItem xmlns:ds="http://schemas.openxmlformats.org/officeDocument/2006/customXml" ds:itemID="{C6301E76-A4CB-43C0-8DC6-065D63BD60FE}">
  <ds:schemaRefs>
    <ds:schemaRef ds:uri="http://schemas.microsoft.com/sharepoint/events"/>
  </ds:schemaRefs>
</ds:datastoreItem>
</file>

<file path=customXml/itemProps6.xml><?xml version="1.0" encoding="utf-8"?>
<ds:datastoreItem xmlns:ds="http://schemas.openxmlformats.org/officeDocument/2006/customXml" ds:itemID="{D9E78F7A-6E26-42CB-A2A7-8BB2081927AA}"/>
</file>

<file path=docProps/app.xml><?xml version="1.0" encoding="utf-8"?>
<Properties xmlns="http://schemas.openxmlformats.org/officeDocument/2006/extended-properties" xmlns:vt="http://schemas.openxmlformats.org/officeDocument/2006/docPropsVTypes">
  <Template>Normal</Template>
  <TotalTime>78</TotalTime>
  <Pages>10</Pages>
  <Words>2526</Words>
  <Characters>15159</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maj 2024 r.</vt:lpstr>
    </vt:vector>
  </TitlesOfParts>
  <Company>PGE Energetyka Kolejowa Holding sp. z o.o.</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 2024 r.</dc:title>
  <dc:subject/>
  <dc:creator>WSKAŻ NUMER RFP</dc:creator>
  <cp:keywords/>
  <dc:description/>
  <cp:lastModifiedBy>Agnieszka Kosowska-Gwarek</cp:lastModifiedBy>
  <cp:revision>33</cp:revision>
  <cp:lastPrinted>2025-05-13T11:41:00Z</cp:lastPrinted>
  <dcterms:created xsi:type="dcterms:W3CDTF">2025-05-13T11:52:00Z</dcterms:created>
  <dcterms:modified xsi:type="dcterms:W3CDTF">2025-12-01T11:15:00Z</dcterms:modified>
  <cp:category>dostaw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0x0101891000D82C8EAC8B9C6C4A8BEB0E6D9F50544E</vt:lpwstr>
  </property>
  <property fmtid="{D5CDD505-2E9C-101B-9397-08002B2CF9AE}" pid="10" name="_dlc_DocIdItemGuid">
    <vt:lpwstr>47e085ef-e033-46e0-b5f7-1cd03fa60709</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